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5E" w:rsidRPr="006B0A9D" w:rsidRDefault="006218C1" w:rsidP="006B0A9D">
      <w:pPr>
        <w:tabs>
          <w:tab w:val="left" w:pos="284"/>
        </w:tabs>
        <w:ind w:leftChars="-118" w:hangingChars="101" w:hanging="283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B0A9D">
        <w:rPr>
          <w:rFonts w:ascii="標楷體" w:eastAsia="標楷體" w:hAnsi="標楷體" w:hint="eastAsia"/>
          <w:sz w:val="28"/>
          <w:szCs w:val="28"/>
        </w:rPr>
        <w:t>109年度新竹市原住民</w:t>
      </w:r>
      <w:r w:rsidR="00BC65F8" w:rsidRPr="006B0A9D">
        <w:rPr>
          <w:rFonts w:ascii="標楷體" w:eastAsia="標楷體" w:hAnsi="標楷體" w:hint="eastAsia"/>
          <w:sz w:val="28"/>
          <w:szCs w:val="28"/>
        </w:rPr>
        <w:t>族</w:t>
      </w:r>
      <w:r w:rsidRPr="006B0A9D">
        <w:rPr>
          <w:rFonts w:ascii="標楷體" w:eastAsia="標楷體" w:hAnsi="標楷體" w:hint="eastAsia"/>
          <w:sz w:val="28"/>
          <w:szCs w:val="28"/>
        </w:rPr>
        <w:t>教育資源中心</w:t>
      </w:r>
      <w:r w:rsidR="00723F26" w:rsidRPr="006B0A9D">
        <w:rPr>
          <w:rFonts w:ascii="標楷體" w:eastAsia="標楷體" w:hAnsi="標楷體" w:hint="eastAsia"/>
          <w:sz w:val="28"/>
          <w:szCs w:val="28"/>
        </w:rPr>
        <w:t>辦理</w:t>
      </w:r>
      <w:r w:rsidR="00B47A51">
        <w:rPr>
          <w:rFonts w:ascii="標楷體" w:eastAsia="標楷體" w:hAnsi="標楷體" w:hint="eastAsia"/>
          <w:sz w:val="28"/>
          <w:szCs w:val="28"/>
        </w:rPr>
        <w:t>「</w:t>
      </w:r>
      <w:r w:rsidR="00BC65F8" w:rsidRPr="006B0A9D">
        <w:rPr>
          <w:rFonts w:ascii="標楷體" w:eastAsia="標楷體" w:hAnsi="標楷體" w:hint="eastAsia"/>
          <w:sz w:val="28"/>
          <w:szCs w:val="28"/>
        </w:rPr>
        <w:t>原藝復興</w:t>
      </w:r>
      <w:r w:rsidR="00B47A51">
        <w:rPr>
          <w:rFonts w:ascii="標楷體" w:eastAsia="標楷體" w:hAnsi="標楷體" w:hint="eastAsia"/>
          <w:sz w:val="28"/>
          <w:szCs w:val="28"/>
        </w:rPr>
        <w:t>社團補助</w:t>
      </w:r>
      <w:r w:rsidR="00D50EED" w:rsidRPr="006B0A9D">
        <w:rPr>
          <w:rFonts w:ascii="標楷體" w:eastAsia="標楷體" w:hAnsi="標楷體" w:hint="eastAsia"/>
          <w:sz w:val="28"/>
          <w:szCs w:val="28"/>
        </w:rPr>
        <w:t>實施</w:t>
      </w:r>
      <w:r w:rsidR="00BC65F8" w:rsidRPr="006B0A9D">
        <w:rPr>
          <w:rFonts w:ascii="標楷體" w:eastAsia="標楷體" w:hAnsi="標楷體" w:hint="eastAsia"/>
          <w:sz w:val="28"/>
          <w:szCs w:val="28"/>
        </w:rPr>
        <w:t>計畫</w:t>
      </w:r>
      <w:r w:rsidR="00824BBF">
        <w:rPr>
          <w:rFonts w:ascii="標楷體" w:eastAsia="標楷體" w:hAnsi="標楷體" w:hint="eastAsia"/>
          <w:sz w:val="28"/>
          <w:szCs w:val="28"/>
        </w:rPr>
        <w:t>」</w:t>
      </w:r>
    </w:p>
    <w:p w:rsidR="0025675E" w:rsidRPr="00766A49" w:rsidRDefault="0025675E" w:rsidP="00EE6D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</w:rPr>
      </w:pPr>
      <w:r w:rsidRPr="00766A49">
        <w:rPr>
          <w:rFonts w:ascii="標楷體" w:eastAsia="標楷體" w:hAnsi="標楷體" w:cs="Times New Roman" w:hint="eastAsia"/>
        </w:rPr>
        <w:t>依據：</w:t>
      </w:r>
    </w:p>
    <w:p w:rsidR="0025675E" w:rsidRPr="00766A49" w:rsidRDefault="003B422C" w:rsidP="00EE6DE7">
      <w:pPr>
        <w:pStyle w:val="Standard"/>
        <w:numPr>
          <w:ilvl w:val="1"/>
          <w:numId w:val="1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TW"/>
        </w:rPr>
        <w:t>原住民教育法 第19條</w:t>
      </w:r>
      <w:r w:rsidR="008C2DF8" w:rsidRPr="00766A49">
        <w:rPr>
          <w:rFonts w:ascii="標楷體" w:eastAsia="標楷體" w:hAnsi="標楷體" w:cs="Times New Roman" w:hint="eastAsia"/>
          <w:lang w:eastAsia="zh-TW"/>
        </w:rPr>
        <w:t>、第37條、第43條</w:t>
      </w:r>
      <w:r w:rsidR="0025675E" w:rsidRPr="00766A49">
        <w:rPr>
          <w:rFonts w:ascii="標楷體" w:eastAsia="標楷體" w:hAnsi="標楷體" w:cs="Times New Roman" w:hint="eastAsia"/>
          <w:lang w:eastAsia="zh-TW"/>
        </w:rPr>
        <w:t>。</w:t>
      </w:r>
    </w:p>
    <w:p w:rsidR="0025675E" w:rsidRPr="00766A49" w:rsidRDefault="003B422C" w:rsidP="00EE6DE7">
      <w:pPr>
        <w:pStyle w:val="Standard"/>
        <w:numPr>
          <w:ilvl w:val="1"/>
          <w:numId w:val="1"/>
        </w:numPr>
        <w:spacing w:line="360" w:lineRule="auto"/>
        <w:jc w:val="both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TW"/>
        </w:rPr>
        <w:t>教育部國</w:t>
      </w:r>
      <w:r w:rsidR="0025675E" w:rsidRPr="00766A49">
        <w:rPr>
          <w:rFonts w:ascii="標楷體" w:eastAsia="標楷體" w:hAnsi="標楷體" w:cs="Times New Roman"/>
          <w:color w:val="000000" w:themeColor="text1"/>
          <w:lang w:eastAsia="zh-TW"/>
        </w:rPr>
        <w:t>10</w:t>
      </w:r>
      <w:r w:rsidR="0025675E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9年</w:t>
      </w:r>
      <w:r w:rsidR="00723F26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4</w:t>
      </w:r>
      <w:r w:rsidR="0025675E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月</w:t>
      </w:r>
      <w:r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10</w:t>
      </w:r>
      <w:r w:rsidR="0025675E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日臺教</w:t>
      </w:r>
      <w:r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授國部</w:t>
      </w:r>
      <w:r w:rsidR="0025675E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字第</w:t>
      </w:r>
      <w:r w:rsidR="00BC65F8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1090034958</w:t>
      </w:r>
      <w:r w:rsidR="0025675E" w:rsidRPr="00766A49">
        <w:rPr>
          <w:rFonts w:ascii="標楷體" w:eastAsia="標楷體" w:hAnsi="標楷體" w:cs="Times New Roman" w:hint="eastAsia"/>
          <w:color w:val="000000" w:themeColor="text1"/>
          <w:lang w:eastAsia="zh-TW"/>
        </w:rPr>
        <w:t>號函辦理。</w:t>
      </w:r>
    </w:p>
    <w:p w:rsidR="0025675E" w:rsidRPr="00766A49" w:rsidRDefault="0025675E" w:rsidP="00EE6DE7">
      <w:pPr>
        <w:pStyle w:val="Standard"/>
        <w:spacing w:line="360" w:lineRule="auto"/>
        <w:jc w:val="both"/>
        <w:rPr>
          <w:rFonts w:ascii="標楷體" w:eastAsia="標楷體" w:hAnsi="標楷體" w:cs="Times New Roman"/>
        </w:rPr>
      </w:pPr>
      <w:r w:rsidRPr="00766A49">
        <w:rPr>
          <w:rFonts w:ascii="標楷體" w:eastAsia="標楷體" w:hAnsi="標楷體" w:cs="Times New Roman" w:hint="eastAsia"/>
        </w:rPr>
        <w:t>貳、</w:t>
      </w:r>
      <w:r w:rsidR="00870482">
        <w:rPr>
          <w:rFonts w:ascii="標楷體" w:eastAsia="標楷體" w:hAnsi="標楷體" w:cs="Times New Roman" w:hint="eastAsia"/>
          <w:lang w:eastAsia="zh-TW"/>
        </w:rPr>
        <w:t>辦理</w:t>
      </w:r>
      <w:r w:rsidRPr="00766A49">
        <w:rPr>
          <w:rFonts w:ascii="標楷體" w:eastAsia="標楷體" w:hAnsi="標楷體" w:cs="Times New Roman" w:hint="eastAsia"/>
        </w:rPr>
        <w:t>目的：</w:t>
      </w:r>
    </w:p>
    <w:p w:rsidR="0025675E" w:rsidRPr="00766A49" w:rsidRDefault="0025675E" w:rsidP="00EE6D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TW"/>
        </w:rPr>
        <w:t>因應</w:t>
      </w:r>
      <w:r w:rsidR="008C2DF8" w:rsidRPr="00766A49">
        <w:rPr>
          <w:rFonts w:ascii="標楷體" w:eastAsia="標楷體" w:hAnsi="標楷體" w:cs="Times New Roman" w:hint="eastAsia"/>
          <w:lang w:eastAsia="zh-TW"/>
        </w:rPr>
        <w:t>原住民族教育法之頒布，</w:t>
      </w:r>
      <w:r w:rsidR="000629C7" w:rsidRPr="00766A49">
        <w:rPr>
          <w:rFonts w:ascii="標楷體" w:eastAsia="標楷體" w:hAnsi="標楷體" w:cs="Times New Roman" w:hint="eastAsia"/>
          <w:lang w:eastAsia="zh-TW"/>
        </w:rPr>
        <w:t>地方政府與學校應辦理原住民族教育課程及深入文化之</w:t>
      </w:r>
      <w:r w:rsidR="00AD396F" w:rsidRPr="00766A49">
        <w:rPr>
          <w:rFonts w:ascii="標楷體" w:eastAsia="標楷體" w:hAnsi="標楷體" w:cs="Times New Roman" w:hint="eastAsia"/>
          <w:lang w:eastAsia="zh-TW"/>
        </w:rPr>
        <w:t>研習與</w:t>
      </w:r>
      <w:r w:rsidR="000629C7" w:rsidRPr="00766A49">
        <w:rPr>
          <w:rFonts w:ascii="標楷體" w:eastAsia="標楷體" w:hAnsi="標楷體" w:cs="Times New Roman" w:hint="eastAsia"/>
          <w:lang w:eastAsia="zh-TW"/>
        </w:rPr>
        <w:t>活動</w:t>
      </w:r>
      <w:r w:rsidRPr="00766A49">
        <w:rPr>
          <w:rFonts w:ascii="標楷體" w:eastAsia="標楷體" w:hAnsi="標楷體" w:cs="Times New Roman" w:hint="eastAsia"/>
          <w:lang w:eastAsia="zh-TW"/>
        </w:rPr>
        <w:t>。</w:t>
      </w:r>
    </w:p>
    <w:p w:rsidR="0025675E" w:rsidRPr="007E0719" w:rsidRDefault="000629C7" w:rsidP="00EE6D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TW"/>
        </w:rPr>
        <w:t>為使本市學校</w:t>
      </w:r>
      <w:r w:rsidR="00AD396F" w:rsidRPr="00766A49">
        <w:rPr>
          <w:rFonts w:ascii="標楷體" w:eastAsia="標楷體" w:hAnsi="標楷體" w:cs="Times New Roman" w:hint="eastAsia"/>
          <w:lang w:eastAsia="zh-TW"/>
        </w:rPr>
        <w:t>藝術文化</w:t>
      </w:r>
      <w:r w:rsidRPr="00766A49">
        <w:rPr>
          <w:rFonts w:ascii="標楷體" w:eastAsia="標楷體" w:hAnsi="標楷體" w:cs="Times New Roman" w:hint="eastAsia"/>
          <w:lang w:eastAsia="zh-TW"/>
        </w:rPr>
        <w:t>社團</w:t>
      </w:r>
      <w:r w:rsidR="00AD396F" w:rsidRPr="00766A49">
        <w:rPr>
          <w:rFonts w:ascii="標楷體" w:eastAsia="標楷體" w:hAnsi="標楷體" w:cs="Times New Roman" w:hint="eastAsia"/>
          <w:lang w:eastAsia="zh-TW"/>
        </w:rPr>
        <w:t>、校隊</w:t>
      </w:r>
      <w:r w:rsidR="00D50EED">
        <w:rPr>
          <w:rFonts w:ascii="標楷體" w:eastAsia="標楷體" w:hAnsi="標楷體" w:cs="Times New Roman" w:hint="eastAsia"/>
          <w:lang w:eastAsia="zh-TW"/>
        </w:rPr>
        <w:t>藝文</w:t>
      </w:r>
      <w:r w:rsidR="00D50EED" w:rsidRPr="00D50EED">
        <w:rPr>
          <w:rFonts w:ascii="標楷體" w:eastAsia="標楷體" w:hAnsi="標楷體" w:cs="Times New Roman" w:hint="eastAsia"/>
          <w:lang w:eastAsia="zh-TW"/>
        </w:rPr>
        <w:t>發展更為多元，提高學生藝術涵養</w:t>
      </w:r>
      <w:r w:rsidR="00D50EED">
        <w:rPr>
          <w:rFonts w:ascii="標楷體" w:eastAsia="標楷體" w:hAnsi="標楷體" w:cs="Times New Roman" w:hint="eastAsia"/>
          <w:lang w:eastAsia="zh-TW"/>
        </w:rPr>
        <w:t>，</w:t>
      </w:r>
      <w:r w:rsidR="007E0719">
        <w:rPr>
          <w:rFonts w:ascii="標楷體" w:eastAsia="標楷體" w:hAnsi="標楷體" w:cs="Times New Roman" w:hint="eastAsia"/>
          <w:lang w:eastAsia="zh-TW"/>
        </w:rPr>
        <w:t>減輕各校辦理外聘專業師資經費負擔</w:t>
      </w:r>
      <w:r w:rsidR="006B0A9D">
        <w:rPr>
          <w:rFonts w:ascii="標楷體" w:eastAsia="標楷體" w:hAnsi="標楷體" w:cs="Times New Roman" w:hint="eastAsia"/>
          <w:lang w:eastAsia="zh-TW"/>
        </w:rPr>
        <w:t>，特辦此計畫</w:t>
      </w:r>
      <w:r w:rsidR="007E0719">
        <w:rPr>
          <w:rFonts w:ascii="標楷體" w:eastAsia="標楷體" w:hAnsi="標楷體" w:cs="Times New Roman" w:hint="eastAsia"/>
          <w:lang w:eastAsia="zh-TW"/>
        </w:rPr>
        <w:t>。</w:t>
      </w:r>
    </w:p>
    <w:p w:rsidR="0025675E" w:rsidRPr="007E0719" w:rsidRDefault="007E0719" w:rsidP="00EE6DE7">
      <w:pPr>
        <w:pStyle w:val="Standard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鼓勵教育人員研發多元文化素材</w:t>
      </w:r>
      <w:r w:rsidR="0025675E" w:rsidRPr="007E0719">
        <w:rPr>
          <w:rFonts w:ascii="標楷體" w:eastAsia="標楷體" w:hAnsi="標楷體" w:cs="Times New Roman" w:hint="eastAsia"/>
          <w:lang w:eastAsia="zh-TW"/>
        </w:rPr>
        <w:t>概念融入各學習領域的教學活動中，豐富學科教學內容，創造多元教學方法，提高教學成效。</w:t>
      </w:r>
    </w:p>
    <w:p w:rsidR="0025675E" w:rsidRDefault="00870482" w:rsidP="00EE6D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補助對象</w:t>
      </w:r>
      <w:r w:rsidRPr="00766A49">
        <w:rPr>
          <w:rFonts w:ascii="標楷體" w:eastAsia="標楷體" w:hAnsi="標楷體" w:cs="Times New Roman" w:hint="eastAsia"/>
        </w:rPr>
        <w:t>：</w:t>
      </w:r>
      <w:r w:rsidR="007E0B4F">
        <w:rPr>
          <w:rFonts w:ascii="標楷體" w:eastAsia="標楷體" w:hAnsi="標楷體" w:cs="Times New Roman" w:hint="eastAsia"/>
          <w:lang w:eastAsia="zh-TW"/>
        </w:rPr>
        <w:t>本市國中(小)</w:t>
      </w:r>
      <w:r w:rsidR="005E593C">
        <w:rPr>
          <w:rFonts w:ascii="標楷體" w:eastAsia="標楷體" w:hAnsi="標楷體" w:cs="Times New Roman" w:hint="eastAsia"/>
          <w:lang w:eastAsia="zh-TW"/>
        </w:rPr>
        <w:t>學校設立之音樂、舞蹈社團或校隊。</w:t>
      </w:r>
    </w:p>
    <w:p w:rsidR="00E76AEC" w:rsidRDefault="00E76AEC" w:rsidP="00EE6D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辦理期程</w:t>
      </w:r>
      <w:r w:rsidRPr="00766A49">
        <w:rPr>
          <w:rFonts w:ascii="標楷體" w:eastAsia="標楷體" w:hAnsi="標楷體" w:cs="Times New Roman" w:hint="eastAsia"/>
        </w:rPr>
        <w:t>：</w:t>
      </w:r>
      <w:r>
        <w:rPr>
          <w:rFonts w:ascii="標楷體" w:eastAsia="標楷體" w:hAnsi="標楷體" w:cs="Times New Roman" w:hint="eastAsia"/>
          <w:lang w:eastAsia="zh-TW"/>
        </w:rPr>
        <w:t>109年8月1日至110年1月31日(109學年度第一學期)</w:t>
      </w:r>
    </w:p>
    <w:p w:rsidR="005E593C" w:rsidRPr="00766A49" w:rsidRDefault="005E593C" w:rsidP="00EE6DE7">
      <w:pPr>
        <w:pStyle w:val="Standard"/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申請資格</w:t>
      </w:r>
      <w:r w:rsidRPr="00766A49">
        <w:rPr>
          <w:rFonts w:ascii="標楷體" w:eastAsia="標楷體" w:hAnsi="標楷體" w:cs="Times New Roman" w:hint="eastAsia"/>
        </w:rPr>
        <w:t>：</w:t>
      </w:r>
    </w:p>
    <w:p w:rsidR="0025675E" w:rsidRPr="00766A49" w:rsidRDefault="005E593C" w:rsidP="00EE6DE7">
      <w:pPr>
        <w:pStyle w:val="Standard"/>
        <w:spacing w:line="360" w:lineRule="auto"/>
        <w:ind w:leftChars="177" w:left="958" w:hangingChars="222" w:hanging="533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HK"/>
        </w:rPr>
        <w:t>一、</w:t>
      </w:r>
      <w:r>
        <w:rPr>
          <w:rFonts w:ascii="標楷體" w:eastAsia="標楷體" w:hAnsi="標楷體" w:cs="Times New Roman" w:hint="eastAsia"/>
          <w:lang w:eastAsia="zh-TW"/>
        </w:rPr>
        <w:t>已成立</w:t>
      </w:r>
      <w:r w:rsidR="009616E3">
        <w:rPr>
          <w:rFonts w:ascii="標楷體" w:eastAsia="標楷體" w:hAnsi="標楷體" w:cs="Times New Roman" w:hint="eastAsia"/>
          <w:lang w:eastAsia="zh-TW"/>
        </w:rPr>
        <w:t>相關</w:t>
      </w:r>
      <w:r>
        <w:rPr>
          <w:rFonts w:ascii="標楷體" w:eastAsia="標楷體" w:hAnsi="標楷體" w:cs="Times New Roman" w:hint="eastAsia"/>
          <w:lang w:eastAsia="zh-TW"/>
        </w:rPr>
        <w:t>社團</w:t>
      </w:r>
      <w:r w:rsidR="00C05ED9">
        <w:rPr>
          <w:rFonts w:ascii="標楷體" w:eastAsia="標楷體" w:hAnsi="標楷體" w:cs="Times New Roman" w:hint="eastAsia"/>
          <w:lang w:eastAsia="zh-TW"/>
        </w:rPr>
        <w:t>欲</w:t>
      </w:r>
      <w:r w:rsidR="009616E3">
        <w:rPr>
          <w:rFonts w:ascii="標楷體" w:eastAsia="標楷體" w:hAnsi="標楷體" w:cs="Times New Roman" w:hint="eastAsia"/>
          <w:lang w:eastAsia="zh-TW"/>
        </w:rPr>
        <w:t>精進</w:t>
      </w:r>
      <w:r w:rsidR="00C05ED9">
        <w:rPr>
          <w:rFonts w:ascii="標楷體" w:eastAsia="標楷體" w:hAnsi="標楷體" w:cs="Times New Roman" w:hint="eastAsia"/>
          <w:lang w:eastAsia="zh-TW"/>
        </w:rPr>
        <w:t>推動認識原住民傳統藝術</w:t>
      </w:r>
      <w:r w:rsidR="009616E3">
        <w:rPr>
          <w:rFonts w:ascii="標楷體" w:eastAsia="標楷體" w:hAnsi="標楷體" w:cs="Times New Roman" w:hint="eastAsia"/>
          <w:lang w:eastAsia="zh-TW"/>
        </w:rPr>
        <w:t>之學校</w:t>
      </w:r>
      <w:r w:rsidR="00C05ED9">
        <w:rPr>
          <w:rFonts w:ascii="標楷體" w:eastAsia="標楷體" w:hAnsi="標楷體" w:cs="Times New Roman" w:hint="eastAsia"/>
          <w:lang w:eastAsia="zh-TW"/>
        </w:rPr>
        <w:t>。</w:t>
      </w:r>
    </w:p>
    <w:p w:rsidR="0025675E" w:rsidRPr="007E0719" w:rsidRDefault="0025675E" w:rsidP="00EE6DE7">
      <w:pPr>
        <w:pStyle w:val="Standard"/>
        <w:spacing w:line="360" w:lineRule="auto"/>
        <w:ind w:leftChars="177" w:left="958" w:hangingChars="222" w:hanging="533"/>
        <w:jc w:val="both"/>
        <w:rPr>
          <w:rFonts w:ascii="標楷體" w:eastAsia="標楷體" w:hAnsi="標楷體" w:cs="Times New Roman"/>
          <w:color w:val="000000" w:themeColor="text1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HK"/>
        </w:rPr>
        <w:t>二、</w:t>
      </w:r>
      <w:r w:rsidR="00C05ED9">
        <w:rPr>
          <w:rFonts w:ascii="標楷體" w:eastAsia="標楷體" w:hAnsi="標楷體" w:cs="Times New Roman" w:hint="eastAsia"/>
          <w:lang w:eastAsia="zh-HK"/>
        </w:rPr>
        <w:t>偏遠、資源不足、師資缺乏、</w:t>
      </w:r>
      <w:r w:rsidR="00C05ED9">
        <w:rPr>
          <w:rFonts w:ascii="標楷體" w:eastAsia="標楷體" w:hAnsi="標楷體" w:cs="Times New Roman" w:hint="eastAsia"/>
          <w:lang w:eastAsia="zh-TW"/>
        </w:rPr>
        <w:t>學校無藝術社團</w:t>
      </w:r>
      <w:r w:rsidR="00C05ED9" w:rsidRPr="009239A6">
        <w:rPr>
          <w:rFonts w:ascii="標楷體" w:eastAsia="標楷體" w:hAnsi="標楷體" w:cs="Times New Roman" w:hint="eastAsia"/>
          <w:lang w:eastAsia="zh-HK"/>
        </w:rPr>
        <w:t>，且有辦理意願之學校</w:t>
      </w:r>
      <w:r w:rsidR="00C05ED9">
        <w:rPr>
          <w:rFonts w:ascii="標楷體" w:eastAsia="標楷體" w:hAnsi="標楷體" w:cs="Times New Roman" w:hint="eastAsia"/>
          <w:lang w:eastAsia="zh-TW"/>
        </w:rPr>
        <w:t>。</w:t>
      </w:r>
    </w:p>
    <w:p w:rsidR="00C80DA6" w:rsidRDefault="00C05ED9" w:rsidP="00EE6DE7">
      <w:pPr>
        <w:pStyle w:val="Standard"/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HK"/>
        </w:rPr>
        <w:t>肆、</w:t>
      </w:r>
      <w:r>
        <w:rPr>
          <w:rFonts w:ascii="標楷體" w:eastAsia="標楷體" w:hAnsi="標楷體" w:cs="Times New Roman" w:hint="eastAsia"/>
          <w:lang w:eastAsia="zh-TW"/>
        </w:rPr>
        <w:t>實施</w:t>
      </w:r>
      <w:r w:rsidR="0025675E" w:rsidRPr="00766A49">
        <w:rPr>
          <w:rFonts w:ascii="標楷體" w:eastAsia="標楷體" w:hAnsi="標楷體" w:cs="Times New Roman" w:hint="eastAsia"/>
          <w:lang w:eastAsia="zh-HK"/>
        </w:rPr>
        <w:t>內容</w:t>
      </w:r>
      <w:r w:rsidR="00945AD7">
        <w:rPr>
          <w:rFonts w:ascii="標楷體" w:eastAsia="標楷體" w:hAnsi="標楷體" w:cs="Times New Roman" w:hint="eastAsia"/>
          <w:lang w:eastAsia="zh-TW"/>
        </w:rPr>
        <w:t>：</w:t>
      </w:r>
    </w:p>
    <w:p w:rsidR="00E76AEC" w:rsidRDefault="00997B82" w:rsidP="00EE6DE7">
      <w:pPr>
        <w:pStyle w:val="Standard"/>
        <w:numPr>
          <w:ilvl w:val="0"/>
          <w:numId w:val="3"/>
        </w:numPr>
        <w:spacing w:line="360" w:lineRule="auto"/>
        <w:ind w:left="851" w:hanging="425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預計核定八所</w:t>
      </w:r>
      <w:r w:rsidR="00E76AEC">
        <w:rPr>
          <w:rFonts w:ascii="標楷體" w:eastAsia="標楷體" w:hAnsi="標楷體" w:cs="Times New Roman" w:hint="eastAsia"/>
          <w:lang w:eastAsia="zh-TW"/>
        </w:rPr>
        <w:t>學校</w:t>
      </w:r>
      <w:r w:rsidR="00896C9E">
        <w:rPr>
          <w:rFonts w:ascii="標楷體" w:eastAsia="標楷體" w:hAnsi="標楷體" w:cs="Times New Roman" w:hint="eastAsia"/>
          <w:lang w:eastAsia="zh-TW"/>
        </w:rPr>
        <w:t>補助</w:t>
      </w:r>
      <w:r w:rsidR="00E76AEC">
        <w:rPr>
          <w:rFonts w:ascii="標楷體" w:eastAsia="標楷體" w:hAnsi="標楷體" w:cs="Times New Roman" w:hint="eastAsia"/>
          <w:lang w:eastAsia="zh-TW"/>
        </w:rPr>
        <w:t>規劃藝術社團課程，</w:t>
      </w:r>
      <w:r w:rsidR="00CD6D5D" w:rsidRPr="00745566">
        <w:rPr>
          <w:rFonts w:ascii="標楷體" w:eastAsia="標楷體" w:hAnsi="標楷體" w:cs="Times New Roman" w:hint="eastAsia"/>
          <w:lang w:eastAsia="zh-TW"/>
        </w:rPr>
        <w:t>每校每學期以新臺幣4萬</w:t>
      </w:r>
      <w:r w:rsidR="00CD6D5D">
        <w:rPr>
          <w:rFonts w:ascii="標楷體" w:eastAsia="標楷體" w:hAnsi="標楷體" w:cs="Times New Roman" w:hint="eastAsia"/>
          <w:lang w:eastAsia="zh-TW"/>
        </w:rPr>
        <w:t>3,75</w:t>
      </w:r>
      <w:r w:rsidR="00CD6D5D" w:rsidRPr="00745566">
        <w:rPr>
          <w:rFonts w:ascii="標楷體" w:eastAsia="標楷體" w:hAnsi="標楷體" w:cs="Times New Roman" w:hint="eastAsia"/>
          <w:lang w:eastAsia="zh-TW"/>
        </w:rPr>
        <w:t>0元為原則</w:t>
      </w:r>
      <w:r>
        <w:rPr>
          <w:rFonts w:ascii="標楷體" w:eastAsia="標楷體" w:hAnsi="標楷體" w:cs="Times New Roman" w:hint="eastAsia"/>
          <w:lang w:eastAsia="zh-TW"/>
        </w:rPr>
        <w:t>，</w:t>
      </w:r>
      <w:r w:rsidR="00E76AEC">
        <w:rPr>
          <w:rFonts w:ascii="標楷體" w:eastAsia="標楷體" w:hAnsi="標楷體" w:cs="Times New Roman" w:hint="eastAsia"/>
          <w:lang w:eastAsia="zh-TW"/>
        </w:rPr>
        <w:t>每校</w:t>
      </w:r>
      <w:r w:rsidR="00155026">
        <w:rPr>
          <w:rFonts w:ascii="標楷體" w:eastAsia="標楷體" w:hAnsi="標楷體" w:cs="Times New Roman" w:hint="eastAsia"/>
          <w:lang w:eastAsia="zh-TW"/>
        </w:rPr>
        <w:t>申請</w:t>
      </w:r>
      <w:r w:rsidR="00E76AEC">
        <w:rPr>
          <w:rFonts w:ascii="標楷體" w:eastAsia="標楷體" w:hAnsi="標楷體" w:cs="Times New Roman" w:hint="eastAsia"/>
          <w:lang w:eastAsia="zh-TW"/>
        </w:rPr>
        <w:t>以一班</w:t>
      </w:r>
      <w:r w:rsidR="008D310E">
        <w:rPr>
          <w:rFonts w:ascii="標楷體" w:eastAsia="標楷體" w:hAnsi="標楷體" w:cs="Times New Roman" w:hint="eastAsia"/>
          <w:lang w:eastAsia="zh-TW"/>
        </w:rPr>
        <w:t>一個領域</w:t>
      </w:r>
      <w:r w:rsidR="00675BDC">
        <w:rPr>
          <w:rFonts w:ascii="標楷體" w:eastAsia="標楷體" w:hAnsi="標楷體" w:cs="Times New Roman" w:hint="eastAsia"/>
          <w:lang w:eastAsia="zh-TW"/>
        </w:rPr>
        <w:t>(樂</w:t>
      </w:r>
      <w:r w:rsidR="00D22586">
        <w:rPr>
          <w:rFonts w:ascii="標楷體" w:eastAsia="標楷體" w:hAnsi="標楷體" w:cs="Times New Roman" w:hint="eastAsia"/>
          <w:lang w:eastAsia="zh-TW"/>
        </w:rPr>
        <w:t>器團隊、合唱團、舞蹈團擇一)</w:t>
      </w:r>
      <w:r w:rsidR="00E76AEC">
        <w:rPr>
          <w:rFonts w:ascii="標楷體" w:eastAsia="標楷體" w:hAnsi="標楷體" w:cs="Times New Roman" w:hint="eastAsia"/>
          <w:lang w:eastAsia="zh-TW"/>
        </w:rPr>
        <w:t>，</w:t>
      </w:r>
      <w:r w:rsidR="00D22586">
        <w:rPr>
          <w:rFonts w:ascii="標楷體" w:eastAsia="標楷體" w:hAnsi="標楷體" w:cs="Times New Roman" w:hint="eastAsia"/>
          <w:lang w:eastAsia="zh-TW"/>
        </w:rPr>
        <w:t>團員</w:t>
      </w:r>
      <w:r w:rsidR="00155026">
        <w:rPr>
          <w:rFonts w:ascii="標楷體" w:eastAsia="標楷體" w:hAnsi="標楷體" w:cs="Times New Roman" w:hint="eastAsia"/>
          <w:lang w:eastAsia="zh-TW"/>
        </w:rPr>
        <w:t>不限定原住民</w:t>
      </w:r>
      <w:r w:rsidR="00675BDC">
        <w:rPr>
          <w:rFonts w:ascii="標楷體" w:eastAsia="標楷體" w:hAnsi="標楷體" w:cs="Times New Roman" w:hint="eastAsia"/>
          <w:lang w:eastAsia="zh-TW"/>
        </w:rPr>
        <w:t>學</w:t>
      </w:r>
      <w:r w:rsidR="00155026">
        <w:rPr>
          <w:rFonts w:ascii="標楷體" w:eastAsia="標楷體" w:hAnsi="標楷體" w:cs="Times New Roman" w:hint="eastAsia"/>
          <w:lang w:eastAsia="zh-TW"/>
        </w:rPr>
        <w:t>生，</w:t>
      </w:r>
      <w:r w:rsidR="008D310E">
        <w:rPr>
          <w:rFonts w:ascii="標楷體" w:eastAsia="標楷體" w:hAnsi="標楷體" w:cs="Times New Roman" w:hint="eastAsia"/>
          <w:lang w:eastAsia="zh-TW"/>
        </w:rPr>
        <w:t>課程</w:t>
      </w:r>
      <w:r w:rsidR="00E76AEC">
        <w:rPr>
          <w:rFonts w:ascii="標楷體" w:eastAsia="標楷體" w:hAnsi="標楷體" w:cs="Times New Roman" w:hint="eastAsia"/>
          <w:lang w:eastAsia="zh-TW"/>
        </w:rPr>
        <w:t>可</w:t>
      </w:r>
      <w:r w:rsidR="00155026">
        <w:rPr>
          <w:rFonts w:ascii="標楷體" w:eastAsia="標楷體" w:hAnsi="標楷體" w:cs="Times New Roman" w:hint="eastAsia"/>
          <w:lang w:eastAsia="zh-TW"/>
        </w:rPr>
        <w:t>混齡進行。</w:t>
      </w:r>
    </w:p>
    <w:p w:rsidR="00500E93" w:rsidRDefault="001038BB" w:rsidP="00EE6DE7">
      <w:pPr>
        <w:pStyle w:val="Standard"/>
        <w:numPr>
          <w:ilvl w:val="0"/>
          <w:numId w:val="3"/>
        </w:numPr>
        <w:spacing w:line="360" w:lineRule="auto"/>
        <w:ind w:left="851" w:hanging="425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推動</w:t>
      </w:r>
      <w:r w:rsidR="00500E93">
        <w:rPr>
          <w:rFonts w:ascii="標楷體" w:eastAsia="標楷體" w:hAnsi="標楷體" w:cs="Times New Roman" w:hint="eastAsia"/>
          <w:lang w:eastAsia="zh-TW"/>
        </w:rPr>
        <w:t>原住民族藝術所需師資鐘點費</w:t>
      </w:r>
      <w:r w:rsidR="00C55004">
        <w:rPr>
          <w:rFonts w:ascii="標楷體" w:eastAsia="標楷體" w:hAnsi="標楷體" w:cs="Times New Roman" w:hint="eastAsia"/>
          <w:lang w:eastAsia="zh-TW"/>
        </w:rPr>
        <w:t>、</w:t>
      </w:r>
      <w:r w:rsidR="00732D61">
        <w:rPr>
          <w:rFonts w:ascii="標楷體" w:eastAsia="標楷體" w:hAnsi="標楷體" w:cs="Times New Roman" w:hint="eastAsia"/>
          <w:lang w:eastAsia="zh-TW"/>
        </w:rPr>
        <w:t>教材費</w:t>
      </w:r>
      <w:r w:rsidR="00A21809">
        <w:rPr>
          <w:rFonts w:ascii="標楷體" w:eastAsia="標楷體" w:hAnsi="標楷體" w:cs="Times New Roman" w:hint="eastAsia"/>
          <w:lang w:eastAsia="zh-TW"/>
        </w:rPr>
        <w:t>、交通費</w:t>
      </w:r>
      <w:r w:rsidR="00732D61">
        <w:rPr>
          <w:rFonts w:ascii="標楷體" w:eastAsia="標楷體" w:hAnsi="標楷體" w:cs="Times New Roman" w:hint="eastAsia"/>
          <w:lang w:eastAsia="zh-TW"/>
        </w:rPr>
        <w:t>:</w:t>
      </w:r>
    </w:p>
    <w:p w:rsidR="0025675E" w:rsidRDefault="00500E93" w:rsidP="00EE6DE7">
      <w:pPr>
        <w:pStyle w:val="Standard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外聘師資:</w:t>
      </w:r>
      <w:r w:rsidR="007656D4">
        <w:rPr>
          <w:rFonts w:ascii="標楷體" w:eastAsia="標楷體" w:hAnsi="標楷體" w:cs="Times New Roman" w:hint="eastAsia"/>
          <w:lang w:eastAsia="zh-TW"/>
        </w:rPr>
        <w:t>可</w:t>
      </w:r>
      <w:r w:rsidR="00191CC8">
        <w:rPr>
          <w:rFonts w:ascii="標楷體" w:eastAsia="標楷體" w:hAnsi="標楷體" w:cs="Times New Roman" w:hint="eastAsia"/>
          <w:lang w:eastAsia="zh-TW"/>
        </w:rPr>
        <w:t>全學期(或短期培訓)</w:t>
      </w:r>
      <w:r w:rsidR="007656D4">
        <w:rPr>
          <w:rFonts w:ascii="標楷體" w:eastAsia="標楷體" w:hAnsi="標楷體" w:cs="Times New Roman" w:hint="eastAsia"/>
          <w:lang w:eastAsia="zh-TW"/>
        </w:rPr>
        <w:t>外聘</w:t>
      </w:r>
      <w:r w:rsidR="00893A25">
        <w:rPr>
          <w:rFonts w:ascii="標楷體" w:eastAsia="標楷體" w:hAnsi="標楷體" w:cs="Times New Roman" w:hint="eastAsia"/>
          <w:lang w:eastAsia="zh-TW"/>
        </w:rPr>
        <w:t>藝術</w:t>
      </w:r>
      <w:r w:rsidR="0064757E">
        <w:rPr>
          <w:rFonts w:ascii="標楷體" w:eastAsia="標楷體" w:hAnsi="標楷體" w:cs="Times New Roman" w:hint="eastAsia"/>
          <w:lang w:eastAsia="zh-TW"/>
        </w:rPr>
        <w:t>專業師資(具原住民文化專長)教授</w:t>
      </w:r>
      <w:r w:rsidR="00893A25">
        <w:rPr>
          <w:rFonts w:ascii="標楷體" w:eastAsia="標楷體" w:hAnsi="標楷體" w:cs="Times New Roman" w:hint="eastAsia"/>
          <w:lang w:eastAsia="zh-TW"/>
        </w:rPr>
        <w:t>音樂歌曲、繪畫作品、傳統舞蹈</w:t>
      </w:r>
      <w:r w:rsidR="0064757E">
        <w:rPr>
          <w:rFonts w:ascii="標楷體" w:eastAsia="標楷體" w:hAnsi="標楷體" w:cs="Times New Roman" w:hint="eastAsia"/>
          <w:lang w:eastAsia="zh-TW"/>
        </w:rPr>
        <w:t>等</w:t>
      </w:r>
      <w:r w:rsidR="00191CC8">
        <w:rPr>
          <w:rFonts w:ascii="標楷體" w:eastAsia="標楷體" w:hAnsi="標楷體" w:cs="Times New Roman" w:hint="eastAsia"/>
          <w:lang w:eastAsia="zh-TW"/>
        </w:rPr>
        <w:t>培訓課程</w:t>
      </w:r>
      <w:r w:rsidR="00893A25">
        <w:rPr>
          <w:rFonts w:ascii="標楷體" w:eastAsia="標楷體" w:hAnsi="標楷體" w:cs="Times New Roman" w:hint="eastAsia"/>
          <w:lang w:eastAsia="zh-TW"/>
        </w:rPr>
        <w:t>協同</w:t>
      </w:r>
      <w:r w:rsidR="00C80DA6" w:rsidRPr="00EB2795">
        <w:rPr>
          <w:rFonts w:ascii="標楷體" w:eastAsia="標楷體" w:hAnsi="標楷體" w:cs="Times New Roman" w:hint="eastAsia"/>
          <w:lang w:eastAsia="zh-TW"/>
        </w:rPr>
        <w:t>教學。</w:t>
      </w:r>
    </w:p>
    <w:p w:rsidR="00500E93" w:rsidRDefault="00C55004" w:rsidP="00EE6DE7">
      <w:pPr>
        <w:pStyle w:val="Standard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課程教材費</w:t>
      </w:r>
      <w:r w:rsidR="00500E93">
        <w:rPr>
          <w:rFonts w:ascii="標楷體" w:eastAsia="標楷體" w:hAnsi="標楷體" w:cs="Times New Roman" w:hint="eastAsia"/>
          <w:lang w:eastAsia="zh-TW"/>
        </w:rPr>
        <w:t>:規劃</w:t>
      </w:r>
      <w:r>
        <w:rPr>
          <w:rFonts w:ascii="標楷體" w:eastAsia="標楷體" w:hAnsi="標楷體" w:cs="Times New Roman" w:hint="eastAsia"/>
          <w:lang w:eastAsia="zh-TW"/>
        </w:rPr>
        <w:t>具原住民族文化</w:t>
      </w:r>
      <w:r w:rsidR="00CC698E">
        <w:rPr>
          <w:rFonts w:ascii="標楷體" w:eastAsia="標楷體" w:hAnsi="標楷體" w:cs="Times New Roman" w:hint="eastAsia"/>
          <w:lang w:eastAsia="zh-TW"/>
        </w:rPr>
        <w:t>特色</w:t>
      </w:r>
      <w:r w:rsidR="000841EE">
        <w:rPr>
          <w:rFonts w:ascii="標楷體" w:eastAsia="標楷體" w:hAnsi="標楷體" w:cs="Times New Roman" w:hint="eastAsia"/>
          <w:lang w:eastAsia="zh-TW"/>
        </w:rPr>
        <w:t>團</w:t>
      </w:r>
      <w:r>
        <w:rPr>
          <w:rFonts w:ascii="標楷體" w:eastAsia="標楷體" w:hAnsi="標楷體" w:cs="Times New Roman" w:hint="eastAsia"/>
          <w:lang w:eastAsia="zh-TW"/>
        </w:rPr>
        <w:t>服、</w:t>
      </w:r>
      <w:r w:rsidR="00732D61">
        <w:rPr>
          <w:rFonts w:ascii="標楷體" w:eastAsia="標楷體" w:hAnsi="標楷體" w:cs="Times New Roman" w:hint="eastAsia"/>
          <w:lang w:eastAsia="zh-TW"/>
        </w:rPr>
        <w:t>樂器小</w:t>
      </w:r>
      <w:r>
        <w:rPr>
          <w:rFonts w:ascii="標楷體" w:eastAsia="標楷體" w:hAnsi="標楷體" w:cs="Times New Roman" w:hint="eastAsia"/>
          <w:lang w:eastAsia="zh-TW"/>
        </w:rPr>
        <w:t>道具、</w:t>
      </w:r>
      <w:r w:rsidR="00732D61">
        <w:rPr>
          <w:rFonts w:ascii="標楷體" w:eastAsia="標楷體" w:hAnsi="標楷體" w:cs="Times New Roman" w:hint="eastAsia"/>
          <w:lang w:eastAsia="zh-TW"/>
        </w:rPr>
        <w:t>原版</w:t>
      </w:r>
      <w:r>
        <w:rPr>
          <w:rFonts w:ascii="標楷體" w:eastAsia="標楷體" w:hAnsi="標楷體" w:cs="Times New Roman" w:hint="eastAsia"/>
          <w:lang w:eastAsia="zh-TW"/>
        </w:rPr>
        <w:t>樂譜等</w:t>
      </w:r>
      <w:r w:rsidR="00732D61">
        <w:rPr>
          <w:rFonts w:ascii="標楷體" w:eastAsia="標楷體" w:hAnsi="標楷體" w:cs="Times New Roman" w:hint="eastAsia"/>
          <w:lang w:eastAsia="zh-TW"/>
        </w:rPr>
        <w:t>。</w:t>
      </w:r>
    </w:p>
    <w:p w:rsidR="00A21809" w:rsidRDefault="00A21809" w:rsidP="00EE6DE7">
      <w:pPr>
        <w:pStyle w:val="Standard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交通費:學校規劃展演參觀時租借遊覽車經費，或跨縣市教師交通費。</w:t>
      </w:r>
    </w:p>
    <w:p w:rsidR="00827383" w:rsidRPr="00EB2795" w:rsidRDefault="00E240E4" w:rsidP="00827383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 w:cs="Times New Roman" w:hint="eastAsia"/>
          <w:lang w:eastAsia="zh-TW"/>
        </w:rPr>
        <w:t>計畫</w:t>
      </w:r>
      <w:r w:rsidR="0069095D">
        <w:rPr>
          <w:rFonts w:ascii="標楷體" w:eastAsia="標楷體" w:hAnsi="標楷體" w:cs="Times New Roman" w:hint="eastAsia"/>
          <w:lang w:eastAsia="zh-TW"/>
        </w:rPr>
        <w:t>規劃應</w:t>
      </w:r>
      <w:r>
        <w:rPr>
          <w:rFonts w:ascii="標楷體" w:eastAsia="標楷體" w:hAnsi="標楷體" w:cs="Times New Roman" w:hint="eastAsia"/>
          <w:lang w:eastAsia="zh-TW"/>
        </w:rPr>
        <w:t>針對原住民族中擇一族做</w:t>
      </w:r>
      <w:r w:rsidR="0069095D">
        <w:rPr>
          <w:rFonts w:ascii="標楷體" w:eastAsia="標楷體" w:hAnsi="標楷體" w:cs="Times New Roman" w:hint="eastAsia"/>
          <w:lang w:eastAsia="zh-TW"/>
        </w:rPr>
        <w:t>主</w:t>
      </w:r>
      <w:r>
        <w:rPr>
          <w:rFonts w:ascii="標楷體" w:eastAsia="標楷體" w:hAnsi="標楷體" w:cs="Times New Roman" w:hint="eastAsia"/>
          <w:lang w:eastAsia="zh-TW"/>
        </w:rPr>
        <w:t>題的學習，例如</w:t>
      </w:r>
      <w:r w:rsidR="00E6598E">
        <w:rPr>
          <w:rFonts w:ascii="標楷體" w:eastAsia="標楷體" w:hAnsi="標楷體" w:cs="Times New Roman" w:hint="eastAsia"/>
          <w:lang w:eastAsia="zh-TW"/>
        </w:rPr>
        <w:t>阿美族、泰雅族。</w:t>
      </w:r>
    </w:p>
    <w:p w:rsidR="0025675E" w:rsidRPr="00766A49" w:rsidRDefault="0025675E" w:rsidP="00EE6DE7">
      <w:pPr>
        <w:pStyle w:val="Standard"/>
        <w:spacing w:line="360" w:lineRule="auto"/>
        <w:jc w:val="both"/>
        <w:rPr>
          <w:rFonts w:ascii="標楷體" w:eastAsia="標楷體" w:hAnsi="標楷體" w:cs="Times New Roman"/>
          <w:lang w:eastAsia="zh-TW"/>
        </w:rPr>
      </w:pPr>
      <w:r w:rsidRPr="00766A49">
        <w:rPr>
          <w:rFonts w:ascii="標楷體" w:eastAsia="標楷體" w:hAnsi="標楷體" w:cs="Times New Roman" w:hint="eastAsia"/>
          <w:lang w:eastAsia="zh-TW"/>
        </w:rPr>
        <w:lastRenderedPageBreak/>
        <w:t>伍、</w:t>
      </w:r>
      <w:r w:rsidR="009239A6" w:rsidRPr="009239A6">
        <w:rPr>
          <w:rFonts w:ascii="標楷體" w:eastAsia="標楷體" w:hAnsi="標楷體" w:cs="Times New Roman" w:hint="eastAsia"/>
          <w:lang w:eastAsia="zh-TW"/>
        </w:rPr>
        <w:t>補助</w:t>
      </w:r>
      <w:r w:rsidR="00732D61">
        <w:rPr>
          <w:rFonts w:ascii="標楷體" w:eastAsia="標楷體" w:hAnsi="標楷體" w:cs="Times New Roman" w:hint="eastAsia"/>
          <w:lang w:eastAsia="zh-TW"/>
        </w:rPr>
        <w:t>項目</w:t>
      </w:r>
      <w:r w:rsidR="003120EC">
        <w:rPr>
          <w:rFonts w:ascii="標楷體" w:eastAsia="標楷體" w:hAnsi="標楷體" w:cs="Times New Roman" w:hint="eastAsia"/>
          <w:lang w:eastAsia="zh-TW"/>
        </w:rPr>
        <w:t>及基準</w:t>
      </w:r>
      <w:r w:rsidR="009239A6" w:rsidRPr="009239A6">
        <w:rPr>
          <w:rFonts w:ascii="標楷體" w:eastAsia="標楷體" w:hAnsi="標楷體" w:cs="Times New Roman" w:hint="eastAsia"/>
          <w:lang w:eastAsia="zh-TW"/>
        </w:rPr>
        <w:t>：</w:t>
      </w:r>
    </w:p>
    <w:p w:rsidR="003120EC" w:rsidRDefault="005B7227" w:rsidP="004B759C">
      <w:pPr>
        <w:pStyle w:val="Standard"/>
        <w:numPr>
          <w:ilvl w:val="0"/>
          <w:numId w:val="6"/>
        </w:numPr>
        <w:spacing w:line="360" w:lineRule="auto"/>
        <w:jc w:val="both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藝術師資鐘點費:</w:t>
      </w:r>
      <w:r w:rsidR="00AE1B89">
        <w:rPr>
          <w:rFonts w:ascii="標楷體" w:eastAsia="標楷體" w:hAnsi="標楷體" w:cs="Times New Roman" w:hint="eastAsia"/>
          <w:lang w:eastAsia="zh-TW"/>
        </w:rPr>
        <w:t>外聘教師</w:t>
      </w:r>
      <w:r>
        <w:rPr>
          <w:rFonts w:ascii="標楷體" w:eastAsia="標楷體" w:hAnsi="標楷體" w:cs="Times New Roman" w:hint="eastAsia"/>
          <w:lang w:eastAsia="zh-TW"/>
        </w:rPr>
        <w:t>每節800元</w:t>
      </w:r>
      <w:r w:rsidR="00AE1B89">
        <w:rPr>
          <w:rFonts w:ascii="標楷體" w:eastAsia="標楷體" w:hAnsi="標楷體" w:cs="Times New Roman" w:hint="eastAsia"/>
          <w:lang w:eastAsia="zh-TW"/>
        </w:rPr>
        <w:t>(不分課後時間)</w:t>
      </w:r>
      <w:r w:rsidR="006E1454">
        <w:rPr>
          <w:rFonts w:ascii="標楷體" w:eastAsia="標楷體" w:hAnsi="標楷體" w:cs="Times New Roman" w:hint="eastAsia"/>
          <w:lang w:eastAsia="zh-TW"/>
        </w:rPr>
        <w:t>，內聘教師鐘點費</w:t>
      </w:r>
      <w:r w:rsidR="00816498">
        <w:rPr>
          <w:rFonts w:ascii="標楷體" w:eastAsia="標楷體" w:hAnsi="標楷體" w:cs="Times New Roman" w:hint="eastAsia"/>
          <w:lang w:eastAsia="zh-TW"/>
        </w:rPr>
        <w:t>(課後)</w:t>
      </w:r>
      <w:r w:rsidR="006E1454">
        <w:rPr>
          <w:rFonts w:ascii="標楷體" w:eastAsia="標楷體" w:hAnsi="標楷體" w:cs="Times New Roman" w:hint="eastAsia"/>
          <w:lang w:eastAsia="zh-TW"/>
        </w:rPr>
        <w:t>國小400元、國中450元</w:t>
      </w:r>
      <w:r w:rsidR="00896C9E">
        <w:rPr>
          <w:rFonts w:ascii="標楷體" w:eastAsia="標楷體" w:hAnsi="標楷體" w:cs="Times New Roman" w:hint="eastAsia"/>
          <w:lang w:eastAsia="zh-TW"/>
        </w:rPr>
        <w:t>。</w:t>
      </w:r>
    </w:p>
    <w:p w:rsidR="00824BBF" w:rsidRPr="0079634D" w:rsidRDefault="006A02D8" w:rsidP="00827383">
      <w:pPr>
        <w:pStyle w:val="Standard"/>
        <w:numPr>
          <w:ilvl w:val="0"/>
          <w:numId w:val="6"/>
        </w:numPr>
        <w:spacing w:line="360" w:lineRule="auto"/>
        <w:jc w:val="both"/>
        <w:rPr>
          <w:rFonts w:ascii="標楷體" w:eastAsia="標楷體" w:hAnsi="標楷體" w:cs="Times New Roman"/>
        </w:rPr>
      </w:pPr>
      <w:r w:rsidRPr="0079634D">
        <w:rPr>
          <w:rFonts w:ascii="標楷體" w:eastAsia="標楷體" w:hAnsi="標楷體" w:cs="Times New Roman" w:hint="eastAsia"/>
        </w:rPr>
        <w:t>教師勞保費、勞退費、交通費</w:t>
      </w:r>
      <w:r w:rsidR="00827383">
        <w:rPr>
          <w:rFonts w:ascii="標楷體" w:eastAsia="標楷體" w:hAnsi="標楷體" w:cs="Times New Roman" w:hint="eastAsia"/>
        </w:rPr>
        <w:t>、</w:t>
      </w:r>
      <w:r w:rsidR="0079634D" w:rsidRPr="0079634D">
        <w:rPr>
          <w:rFonts w:ascii="標楷體" w:eastAsia="標楷體" w:hAnsi="標楷體" w:cs="Times New Roman" w:hint="eastAsia"/>
        </w:rPr>
        <w:t>教材費(包含原住民文化團服、樂器小道具、原版樂譜等</w:t>
      </w:r>
      <w:r w:rsidR="0079634D">
        <w:rPr>
          <w:rFonts w:ascii="標楷體" w:eastAsia="標楷體" w:hAnsi="標楷體" w:cs="Times New Roman" w:hint="eastAsia"/>
        </w:rPr>
        <w:t>)</w:t>
      </w:r>
      <w:r w:rsidRPr="0079634D">
        <w:rPr>
          <w:rFonts w:ascii="標楷體" w:eastAsia="標楷體" w:hAnsi="標楷體" w:cs="Times New Roman" w:hint="eastAsia"/>
        </w:rPr>
        <w:t>核實補助</w:t>
      </w:r>
      <w:r w:rsidR="0079634D" w:rsidRPr="0079634D">
        <w:rPr>
          <w:rFonts w:ascii="標楷體" w:eastAsia="標楷體" w:hAnsi="標楷體" w:cs="Times New Roman" w:hint="eastAsia"/>
        </w:rPr>
        <w:t>。</w:t>
      </w:r>
    </w:p>
    <w:p w:rsidR="003120EC" w:rsidRDefault="00B363D7" w:rsidP="00D25BDF">
      <w:pPr>
        <w:pStyle w:val="Standard"/>
        <w:numPr>
          <w:ilvl w:val="0"/>
          <w:numId w:val="10"/>
        </w:numPr>
        <w:spacing w:line="360" w:lineRule="auto"/>
        <w:ind w:left="567" w:hanging="567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申請作業</w:t>
      </w:r>
    </w:p>
    <w:p w:rsidR="00F64BB5" w:rsidRDefault="00F64BB5" w:rsidP="004A60F8">
      <w:pPr>
        <w:pStyle w:val="Standard"/>
        <w:numPr>
          <w:ilvl w:val="0"/>
          <w:numId w:val="11"/>
        </w:numPr>
        <w:spacing w:line="360" w:lineRule="auto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請有意願學校</w:t>
      </w:r>
      <w:r w:rsidR="0022441F">
        <w:rPr>
          <w:rFonts w:ascii="標楷體" w:eastAsia="標楷體" w:hAnsi="標楷體" w:cs="Times New Roman" w:hint="eastAsia"/>
          <w:lang w:eastAsia="zh-TW"/>
        </w:rPr>
        <w:t>於109年7月20日前</w:t>
      </w:r>
      <w:r w:rsidR="007A6BCF">
        <w:rPr>
          <w:rFonts w:ascii="標楷體" w:eastAsia="標楷體" w:hAnsi="標楷體" w:cs="Times New Roman" w:hint="eastAsia"/>
          <w:lang w:eastAsia="zh-TW"/>
        </w:rPr>
        <w:t>送</w:t>
      </w:r>
      <w:r w:rsidR="004A60F8">
        <w:rPr>
          <w:rFonts w:ascii="標楷體" w:eastAsia="標楷體" w:hAnsi="標楷體" w:cs="Times New Roman" w:hint="eastAsia"/>
          <w:lang w:eastAsia="zh-TW"/>
        </w:rPr>
        <w:t>計畫申請書、經費概算表</w:t>
      </w:r>
      <w:r w:rsidR="007A6BCF">
        <w:rPr>
          <w:rFonts w:ascii="標楷體" w:eastAsia="標楷體" w:hAnsi="標楷體" w:cs="Times New Roman" w:hint="eastAsia"/>
          <w:lang w:eastAsia="zh-TW"/>
        </w:rPr>
        <w:t>(如附件附表)。</w:t>
      </w:r>
    </w:p>
    <w:p w:rsidR="007A6BCF" w:rsidRDefault="007A6BCF" w:rsidP="00827383">
      <w:pPr>
        <w:pStyle w:val="Standard"/>
        <w:numPr>
          <w:ilvl w:val="0"/>
          <w:numId w:val="11"/>
        </w:numPr>
        <w:spacing w:line="360" w:lineRule="auto"/>
        <w:jc w:val="both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審查作業:本府得組成審查小組進行審查並核定補助經費</w:t>
      </w:r>
      <w:r w:rsidR="00FF54C7">
        <w:rPr>
          <w:rFonts w:ascii="標楷體" w:eastAsia="標楷體" w:hAnsi="標楷體" w:cs="Times New Roman" w:hint="eastAsia"/>
          <w:lang w:eastAsia="zh-TW"/>
        </w:rPr>
        <w:t>，核定</w:t>
      </w:r>
      <w:r w:rsidR="004C10F5">
        <w:rPr>
          <w:rFonts w:ascii="標楷體" w:eastAsia="標楷體" w:hAnsi="標楷體" w:cs="Times New Roman" w:hint="eastAsia"/>
          <w:lang w:eastAsia="zh-TW"/>
        </w:rPr>
        <w:t>以</w:t>
      </w:r>
      <w:r w:rsidR="00FF54C7">
        <w:rPr>
          <w:rFonts w:ascii="標楷體" w:eastAsia="標楷體" w:hAnsi="標楷體" w:cs="Times New Roman" w:hint="eastAsia"/>
          <w:lang w:eastAsia="zh-TW"/>
        </w:rPr>
        <w:t>計畫規劃完整程度為審查原則</w:t>
      </w:r>
      <w:r>
        <w:rPr>
          <w:rFonts w:ascii="標楷體" w:eastAsia="標楷體" w:hAnsi="標楷體" w:cs="Times New Roman" w:hint="eastAsia"/>
          <w:lang w:eastAsia="zh-TW"/>
        </w:rPr>
        <w:t>。</w:t>
      </w:r>
    </w:p>
    <w:p w:rsidR="00B363D7" w:rsidRDefault="00B363D7" w:rsidP="00D25BDF">
      <w:pPr>
        <w:pStyle w:val="Standard"/>
        <w:numPr>
          <w:ilvl w:val="0"/>
          <w:numId w:val="10"/>
        </w:numPr>
        <w:spacing w:line="360" w:lineRule="auto"/>
        <w:ind w:left="567" w:hanging="567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請費請撥及核結</w:t>
      </w:r>
    </w:p>
    <w:p w:rsidR="00CD6D5D" w:rsidRDefault="00CD6D5D" w:rsidP="00CD6D5D">
      <w:pPr>
        <w:pStyle w:val="Standard"/>
        <w:spacing w:line="360" w:lineRule="auto"/>
        <w:ind w:left="567"/>
        <w:rPr>
          <w:rFonts w:ascii="標楷體" w:eastAsia="標楷體" w:hAnsi="標楷體" w:cs="Times New Roman"/>
          <w:lang w:eastAsia="zh-HK"/>
        </w:rPr>
      </w:pPr>
      <w:r w:rsidRPr="000C640E">
        <w:rPr>
          <w:rFonts w:ascii="標楷體" w:eastAsia="標楷體" w:hAnsi="標楷體" w:cs="Times New Roman" w:hint="eastAsia"/>
          <w:lang w:eastAsia="zh-HK"/>
        </w:rPr>
        <w:t>依教育部補(捐)助及委辦經費核撥結報作業要點規定</w:t>
      </w:r>
      <w:r>
        <w:rPr>
          <w:rFonts w:ascii="標楷體" w:eastAsia="標楷體" w:hAnsi="標楷體" w:cs="Times New Roman" w:hint="eastAsia"/>
          <w:lang w:eastAsia="zh-TW"/>
        </w:rPr>
        <w:t>補助</w:t>
      </w:r>
      <w:r w:rsidRPr="000C640E">
        <w:rPr>
          <w:rFonts w:ascii="標楷體" w:eastAsia="標楷體" w:hAnsi="標楷體" w:cs="Times New Roman" w:hint="eastAsia"/>
          <w:lang w:eastAsia="zh-HK"/>
        </w:rPr>
        <w:t>按實際需求核給；其未規定之項目，得覈實編列申請；惟不補助國外旅費、人事費及資本門。</w:t>
      </w:r>
    </w:p>
    <w:p w:rsidR="00B363D7" w:rsidRDefault="00B363D7" w:rsidP="00D25BDF">
      <w:pPr>
        <w:pStyle w:val="Standard"/>
        <w:numPr>
          <w:ilvl w:val="0"/>
          <w:numId w:val="10"/>
        </w:numPr>
        <w:spacing w:line="360" w:lineRule="auto"/>
        <w:ind w:left="567" w:hanging="567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督導與考核</w:t>
      </w:r>
    </w:p>
    <w:p w:rsidR="007A6BCF" w:rsidRDefault="007A6BCF" w:rsidP="00AA60AF">
      <w:pPr>
        <w:pStyle w:val="Standard"/>
        <w:numPr>
          <w:ilvl w:val="0"/>
          <w:numId w:val="12"/>
        </w:numPr>
        <w:spacing w:line="360" w:lineRule="auto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計畫</w:t>
      </w:r>
      <w:r w:rsidR="00AA60AF">
        <w:rPr>
          <w:rFonts w:ascii="標楷體" w:eastAsia="標楷體" w:hAnsi="標楷體" w:cs="Times New Roman" w:hint="eastAsia"/>
          <w:lang w:eastAsia="zh-TW"/>
        </w:rPr>
        <w:t>結束後</w:t>
      </w:r>
      <w:r>
        <w:rPr>
          <w:rFonts w:ascii="標楷體" w:eastAsia="標楷體" w:hAnsi="標楷體" w:cs="Times New Roman" w:hint="eastAsia"/>
          <w:lang w:eastAsia="zh-TW"/>
        </w:rPr>
        <w:t>成果報告</w:t>
      </w:r>
      <w:r w:rsidR="00AA60AF">
        <w:rPr>
          <w:rFonts w:ascii="標楷體" w:eastAsia="標楷體" w:hAnsi="標楷體" w:cs="Times New Roman" w:hint="eastAsia"/>
          <w:lang w:eastAsia="zh-TW"/>
        </w:rPr>
        <w:t>需檢附影音電子檔</w:t>
      </w:r>
      <w:r w:rsidR="00E6598E">
        <w:rPr>
          <w:rFonts w:ascii="標楷體" w:eastAsia="標楷體" w:hAnsi="標楷體" w:cs="Times New Roman" w:hint="eastAsia"/>
          <w:lang w:eastAsia="zh-TW"/>
        </w:rPr>
        <w:t>(課程紀錄及成果表現)</w:t>
      </w:r>
      <w:r w:rsidR="00AA60AF">
        <w:rPr>
          <w:rFonts w:ascii="標楷體" w:eastAsia="標楷體" w:hAnsi="標楷體" w:cs="Times New Roman" w:hint="eastAsia"/>
          <w:lang w:eastAsia="zh-TW"/>
        </w:rPr>
        <w:t>。</w:t>
      </w:r>
    </w:p>
    <w:p w:rsidR="00AA60AF" w:rsidRPr="000C640E" w:rsidRDefault="00AA60AF" w:rsidP="00AA60AF">
      <w:pPr>
        <w:pStyle w:val="Standard"/>
        <w:numPr>
          <w:ilvl w:val="0"/>
          <w:numId w:val="12"/>
        </w:numPr>
        <w:spacing w:line="360" w:lineRule="auto"/>
        <w:rPr>
          <w:rFonts w:ascii="標楷體" w:eastAsia="標楷體" w:hAnsi="標楷體" w:cs="Times New Roman"/>
          <w:lang w:eastAsia="zh-HK"/>
        </w:rPr>
      </w:pPr>
      <w:r>
        <w:rPr>
          <w:rFonts w:ascii="標楷體" w:eastAsia="標楷體" w:hAnsi="標楷體" w:cs="Times New Roman" w:hint="eastAsia"/>
          <w:lang w:eastAsia="zh-TW"/>
        </w:rPr>
        <w:t>執行本計畫有功人員，由主管機關本權責敘獎。</w:t>
      </w:r>
    </w:p>
    <w:p w:rsidR="001A2795" w:rsidRPr="004A7E77" w:rsidRDefault="0095470F" w:rsidP="0095470F">
      <w:pPr>
        <w:pStyle w:val="Standard"/>
        <w:pageBreakBefore/>
        <w:spacing w:afterLines="50" w:after="180" w:line="360" w:lineRule="exact"/>
        <w:ind w:leftChars="-1" w:left="-2" w:firstLineChars="237" w:firstLine="569"/>
        <w:jc w:val="center"/>
        <w:rPr>
          <w:rFonts w:ascii="標楷體" w:eastAsia="DengXian" w:hAnsi="Times New Roman" w:cs="Times New Roman"/>
          <w:color w:val="000000"/>
        </w:rPr>
      </w:pPr>
      <w:r w:rsidRPr="0095470F">
        <w:rPr>
          <w:rFonts w:ascii="標楷體" w:eastAsia="標楷體" w:hAnsi="標楷體" w:hint="eastAsia"/>
          <w:b/>
          <w:bCs/>
        </w:rPr>
        <w:lastRenderedPageBreak/>
        <w:t>109學年度第1學期新竹市原住民族教育資源中心-原藝復興</w:t>
      </w:r>
      <w:r w:rsidR="001170F2">
        <w:rPr>
          <w:rFonts w:ascii="標楷體" w:eastAsia="標楷體" w:hAnsi="標楷體" w:hint="eastAsia"/>
          <w:b/>
          <w:bCs/>
          <w:lang w:eastAsia="zh-TW"/>
        </w:rPr>
        <w:t>社團補助實施</w:t>
      </w:r>
      <w:r w:rsidRPr="0095470F">
        <w:rPr>
          <w:rFonts w:ascii="標楷體" w:eastAsia="標楷體" w:hAnsi="標楷體" w:hint="eastAsia"/>
          <w:b/>
          <w:bCs/>
        </w:rPr>
        <w:t>計畫</w:t>
      </w:r>
      <w:r>
        <w:rPr>
          <w:rFonts w:ascii="標楷體" w:eastAsia="標楷體" w:hAnsi="標楷體" w:hint="eastAsia"/>
          <w:b/>
          <w:bCs/>
          <w:lang w:eastAsia="zh-TW"/>
        </w:rPr>
        <w:t xml:space="preserve">             </w:t>
      </w:r>
      <w:r w:rsidR="001170F2">
        <w:rPr>
          <w:rFonts w:ascii="標楷體" w:eastAsia="標楷體" w:hAnsi="標楷體" w:hint="eastAsia"/>
          <w:b/>
          <w:bCs/>
          <w:lang w:eastAsia="zh-TW"/>
        </w:rPr>
        <w:t>學校</w:t>
      </w:r>
      <w:r w:rsidRPr="00F174E3">
        <w:rPr>
          <w:rFonts w:ascii="標楷體" w:eastAsia="標楷體" w:hAnsi="標楷體" w:hint="eastAsia"/>
          <w:b/>
          <w:bCs/>
        </w:rPr>
        <w:t>申請表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3780"/>
        <w:gridCol w:w="1134"/>
        <w:gridCol w:w="4128"/>
      </w:tblGrid>
      <w:tr w:rsidR="003E0C8E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3E0C8E" w:rsidRPr="0095470F" w:rsidRDefault="003E0C8E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學校名稱</w:t>
            </w:r>
          </w:p>
        </w:tc>
        <w:tc>
          <w:tcPr>
            <w:tcW w:w="9042" w:type="dxa"/>
            <w:gridSpan w:val="3"/>
          </w:tcPr>
          <w:p w:rsidR="003E0C8E" w:rsidRPr="001A2795" w:rsidRDefault="003E0C8E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 xml:space="preserve">                                </w:t>
            </w:r>
          </w:p>
        </w:tc>
      </w:tr>
      <w:tr w:rsidR="004A7E77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4A7E77" w:rsidRDefault="003E0C8E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執行單位</w:t>
            </w:r>
          </w:p>
        </w:tc>
        <w:tc>
          <w:tcPr>
            <w:tcW w:w="3780" w:type="dxa"/>
          </w:tcPr>
          <w:p w:rsidR="004A7E77" w:rsidRPr="001A2795" w:rsidRDefault="004A7E77" w:rsidP="00C60923">
            <w:pPr>
              <w:widowControl/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E77" w:rsidRPr="001A2795" w:rsidRDefault="003E0C8E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承辦人</w:t>
            </w:r>
          </w:p>
        </w:tc>
        <w:tc>
          <w:tcPr>
            <w:tcW w:w="4128" w:type="dxa"/>
            <w:vAlign w:val="center"/>
          </w:tcPr>
          <w:p w:rsidR="004A7E77" w:rsidRPr="001A2795" w:rsidRDefault="004A7E77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3E0C8E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3E0C8E" w:rsidRDefault="003E0C8E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社團組成</w:t>
            </w:r>
          </w:p>
        </w:tc>
        <w:tc>
          <w:tcPr>
            <w:tcW w:w="9042" w:type="dxa"/>
            <w:gridSpan w:val="3"/>
          </w:tcPr>
          <w:p w:rsidR="003E0C8E" w:rsidRDefault="003E0C8E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原住民學生數:                          非原住民學生數:                         合計社團人數:</w:t>
            </w:r>
          </w:p>
          <w:p w:rsidR="003E0C8E" w:rsidRPr="001A2795" w:rsidRDefault="003E0C8E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C60923" w:rsidRPr="001A2795" w:rsidRDefault="004A69D1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社團名稱</w:t>
            </w:r>
          </w:p>
        </w:tc>
        <w:tc>
          <w:tcPr>
            <w:tcW w:w="3780" w:type="dxa"/>
          </w:tcPr>
          <w:p w:rsidR="00C60923" w:rsidRPr="001A2795" w:rsidRDefault="00C60923" w:rsidP="00C60923">
            <w:pPr>
              <w:widowControl/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0923" w:rsidRPr="001A2795" w:rsidRDefault="00C60923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計畫類別</w:t>
            </w:r>
          </w:p>
        </w:tc>
        <w:tc>
          <w:tcPr>
            <w:tcW w:w="4128" w:type="dxa"/>
            <w:vAlign w:val="center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 xml:space="preserve">□美術　□音樂　</w:t>
            </w: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□舞蹈</w:t>
            </w: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 xml:space="preserve">　□其它（請說明）</w:t>
            </w:r>
          </w:p>
        </w:tc>
      </w:tr>
      <w:tr w:rsidR="00C60923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C60923" w:rsidRPr="001A2795" w:rsidRDefault="00C60923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計畫形式</w:t>
            </w:r>
          </w:p>
        </w:tc>
        <w:tc>
          <w:tcPr>
            <w:tcW w:w="9042" w:type="dxa"/>
            <w:gridSpan w:val="3"/>
            <w:vAlign w:val="center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□課程與教學</w:t>
            </w: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 xml:space="preserve">     </w:t>
            </w: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□表演　□研習　□比賽　□其它（請說明）</w:t>
            </w:r>
          </w:p>
        </w:tc>
      </w:tr>
      <w:tr w:rsidR="00C60923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C60923" w:rsidRPr="001A2795" w:rsidRDefault="00C60923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指導教師</w:t>
            </w:r>
          </w:p>
        </w:tc>
        <w:tc>
          <w:tcPr>
            <w:tcW w:w="3780" w:type="dxa"/>
            <w:vAlign w:val="center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課程內容之原住民族別</w:t>
            </w:r>
          </w:p>
        </w:tc>
        <w:tc>
          <w:tcPr>
            <w:tcW w:w="4128" w:type="dxa"/>
            <w:vAlign w:val="center"/>
          </w:tcPr>
          <w:p w:rsidR="00C60923" w:rsidRPr="00C60923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500"/>
          <w:jc w:val="center"/>
        </w:trPr>
        <w:tc>
          <w:tcPr>
            <w:tcW w:w="1177" w:type="dxa"/>
            <w:vAlign w:val="center"/>
          </w:tcPr>
          <w:p w:rsidR="00C60923" w:rsidRDefault="00F17CB9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課程名稱</w:t>
            </w:r>
          </w:p>
          <w:p w:rsidR="00F17CB9" w:rsidRPr="001A2795" w:rsidRDefault="00F17CB9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(曲目)</w:t>
            </w:r>
          </w:p>
        </w:tc>
        <w:tc>
          <w:tcPr>
            <w:tcW w:w="9042" w:type="dxa"/>
            <w:gridSpan w:val="3"/>
            <w:vAlign w:val="center"/>
          </w:tcPr>
          <w:p w:rsidR="00C60923" w:rsidRPr="00F17CB9" w:rsidRDefault="00F17CB9" w:rsidP="00F17CB9">
            <w:pPr>
              <w:pStyle w:val="a3"/>
              <w:numPr>
                <w:ilvl w:val="1"/>
                <w:numId w:val="10"/>
              </w:numPr>
              <w:spacing w:line="360" w:lineRule="exact"/>
              <w:ind w:leftChars="0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 xml:space="preserve">                                          2.</w:t>
            </w:r>
          </w:p>
        </w:tc>
      </w:tr>
      <w:tr w:rsidR="00C60923" w:rsidRPr="001A2795" w:rsidTr="003E0C8E">
        <w:trPr>
          <w:cantSplit/>
          <w:trHeight w:val="926"/>
          <w:jc w:val="center"/>
        </w:trPr>
        <w:tc>
          <w:tcPr>
            <w:tcW w:w="1177" w:type="dxa"/>
            <w:vAlign w:val="center"/>
          </w:tcPr>
          <w:p w:rsidR="00F17CB9" w:rsidRPr="001A2795" w:rsidRDefault="004A69D1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成立目的</w:t>
            </w:r>
          </w:p>
        </w:tc>
        <w:tc>
          <w:tcPr>
            <w:tcW w:w="9042" w:type="dxa"/>
            <w:gridSpan w:val="3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888"/>
          <w:jc w:val="center"/>
        </w:trPr>
        <w:tc>
          <w:tcPr>
            <w:tcW w:w="1177" w:type="dxa"/>
            <w:vAlign w:val="center"/>
          </w:tcPr>
          <w:p w:rsidR="00C60923" w:rsidRPr="001A2795" w:rsidRDefault="004A69D1" w:rsidP="004A69D1">
            <w:pPr>
              <w:spacing w:line="360" w:lineRule="exact"/>
              <w:ind w:left="212" w:hanging="212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組織及運作方式</w:t>
            </w:r>
          </w:p>
        </w:tc>
        <w:tc>
          <w:tcPr>
            <w:tcW w:w="9042" w:type="dxa"/>
            <w:gridSpan w:val="3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1210"/>
          <w:jc w:val="center"/>
        </w:trPr>
        <w:tc>
          <w:tcPr>
            <w:tcW w:w="1177" w:type="dxa"/>
            <w:vAlign w:val="center"/>
          </w:tcPr>
          <w:p w:rsidR="00C60923" w:rsidRPr="001A2795" w:rsidRDefault="00C60923" w:rsidP="00C60923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計畫時程、</w:t>
            </w:r>
          </w:p>
          <w:p w:rsidR="00C60923" w:rsidRPr="001A2795" w:rsidRDefault="00C60923" w:rsidP="00C60923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地點、場次</w:t>
            </w:r>
          </w:p>
        </w:tc>
        <w:tc>
          <w:tcPr>
            <w:tcW w:w="9042" w:type="dxa"/>
            <w:gridSpan w:val="3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1648"/>
          <w:jc w:val="center"/>
        </w:trPr>
        <w:tc>
          <w:tcPr>
            <w:tcW w:w="1177" w:type="dxa"/>
            <w:vAlign w:val="center"/>
          </w:tcPr>
          <w:p w:rsidR="00C60923" w:rsidRPr="001A2795" w:rsidRDefault="004A69D1" w:rsidP="004A69D1">
            <w:pPr>
              <w:spacing w:line="360" w:lineRule="exact"/>
              <w:ind w:left="92" w:hanging="92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4A69D1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計畫內容</w:t>
            </w:r>
          </w:p>
        </w:tc>
        <w:tc>
          <w:tcPr>
            <w:tcW w:w="9042" w:type="dxa"/>
            <w:gridSpan w:val="3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C60923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95470F" w:rsidRDefault="0095470F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  <w:p w:rsidR="0095470F" w:rsidRPr="001A2795" w:rsidRDefault="0095470F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  <w:tr w:rsidR="00C60923" w:rsidRPr="001A2795" w:rsidTr="003E0C8E">
        <w:trPr>
          <w:cantSplit/>
          <w:trHeight w:val="3253"/>
          <w:jc w:val="center"/>
        </w:trPr>
        <w:tc>
          <w:tcPr>
            <w:tcW w:w="1177" w:type="dxa"/>
            <w:vAlign w:val="center"/>
          </w:tcPr>
          <w:p w:rsidR="00C60923" w:rsidRPr="001A2795" w:rsidRDefault="00C60923" w:rsidP="00C60923">
            <w:pPr>
              <w:spacing w:line="360" w:lineRule="exact"/>
              <w:jc w:val="both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  <w:r w:rsidRPr="001A2795">
              <w:rPr>
                <w:rFonts w:ascii="標楷體" w:eastAsia="標楷體" w:hAnsi="Times New Roman" w:cs="Times New Roman" w:hint="eastAsia"/>
                <w:color w:val="000000"/>
                <w:spacing w:val="-20"/>
                <w:szCs w:val="24"/>
              </w:rPr>
              <w:t>預期成效</w:t>
            </w:r>
          </w:p>
        </w:tc>
        <w:tc>
          <w:tcPr>
            <w:tcW w:w="9042" w:type="dxa"/>
            <w:gridSpan w:val="3"/>
          </w:tcPr>
          <w:p w:rsidR="00C60923" w:rsidRPr="001A2795" w:rsidRDefault="00C60923" w:rsidP="00C60923">
            <w:pPr>
              <w:spacing w:line="360" w:lineRule="exact"/>
              <w:rPr>
                <w:rFonts w:ascii="標楷體" w:eastAsia="標楷體" w:hAnsi="Times New Roman" w:cs="Times New Roman"/>
                <w:color w:val="000000"/>
                <w:spacing w:val="-20"/>
                <w:szCs w:val="24"/>
              </w:rPr>
            </w:pPr>
          </w:p>
        </w:tc>
      </w:tr>
    </w:tbl>
    <w:p w:rsidR="00F174E3" w:rsidRPr="00F174E3" w:rsidRDefault="00F174E3" w:rsidP="00F174E3">
      <w:pPr>
        <w:jc w:val="right"/>
        <w:rPr>
          <w:rFonts w:ascii="標楷體" w:eastAsia="標楷體" w:hAnsi="標楷體"/>
          <w:szCs w:val="24"/>
        </w:rPr>
      </w:pPr>
      <w:r w:rsidRPr="00F174E3">
        <w:rPr>
          <w:rFonts w:ascii="標楷體" w:eastAsia="標楷體" w:hAnsi="標楷體" w:hint="eastAsia"/>
          <w:szCs w:val="24"/>
        </w:rPr>
        <w:t>申請日期： 年 月 日</w:t>
      </w:r>
    </w:p>
    <w:p w:rsidR="00F174E3" w:rsidRPr="00F174E3" w:rsidRDefault="00F174E3" w:rsidP="00F174E3">
      <w:pPr>
        <w:rPr>
          <w:rFonts w:ascii="標楷體" w:eastAsia="標楷體" w:hAnsi="標楷體"/>
          <w:szCs w:val="24"/>
        </w:rPr>
      </w:pPr>
    </w:p>
    <w:p w:rsidR="00F174E3" w:rsidRPr="00F174E3" w:rsidRDefault="00F174E3" w:rsidP="00F174E3">
      <w:pPr>
        <w:rPr>
          <w:rFonts w:ascii="標楷體" w:eastAsia="標楷體" w:hAnsi="標楷體"/>
          <w:szCs w:val="24"/>
        </w:rPr>
      </w:pPr>
      <w:r w:rsidRPr="00F174E3">
        <w:rPr>
          <w:rFonts w:ascii="標楷體" w:eastAsia="標楷體" w:hAnsi="標楷體" w:hint="eastAsia"/>
          <w:szCs w:val="24"/>
        </w:rPr>
        <w:t>承辦人： 　　 處室主管： 　　 　 校長：</w:t>
      </w:r>
    </w:p>
    <w:sectPr w:rsidR="00F174E3" w:rsidRPr="00F174E3" w:rsidSect="00824BBF">
      <w:pgSz w:w="11906" w:h="16838"/>
      <w:pgMar w:top="851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AC0"/>
    <w:multiLevelType w:val="hybridMultilevel"/>
    <w:tmpl w:val="D682C318"/>
    <w:lvl w:ilvl="0" w:tplc="48FE84F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4855C3"/>
    <w:multiLevelType w:val="hybridMultilevel"/>
    <w:tmpl w:val="B3544C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34A539C"/>
    <w:multiLevelType w:val="hybridMultilevel"/>
    <w:tmpl w:val="43069D6E"/>
    <w:lvl w:ilvl="0" w:tplc="3A180420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41E308B"/>
    <w:multiLevelType w:val="hybridMultilevel"/>
    <w:tmpl w:val="F04E9FB6"/>
    <w:lvl w:ilvl="0" w:tplc="48FE84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E2E02E0"/>
    <w:multiLevelType w:val="hybridMultilevel"/>
    <w:tmpl w:val="718220D6"/>
    <w:lvl w:ilvl="0" w:tplc="9F8A2366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53B333FE"/>
    <w:multiLevelType w:val="hybridMultilevel"/>
    <w:tmpl w:val="D07CE414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FF174A5"/>
    <w:multiLevelType w:val="hybridMultilevel"/>
    <w:tmpl w:val="EA24F67A"/>
    <w:lvl w:ilvl="0" w:tplc="25987A4A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48FE84F4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38C2E0B"/>
    <w:multiLevelType w:val="hybridMultilevel"/>
    <w:tmpl w:val="38EC22E6"/>
    <w:lvl w:ilvl="0" w:tplc="8A289B3C">
      <w:start w:val="6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3482BE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66C91"/>
    <w:multiLevelType w:val="hybridMultilevel"/>
    <w:tmpl w:val="AB1AB3F6"/>
    <w:lvl w:ilvl="0" w:tplc="6DB2D7C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C722BE3"/>
    <w:multiLevelType w:val="hybridMultilevel"/>
    <w:tmpl w:val="A8F07E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FF00CB5"/>
    <w:multiLevelType w:val="hybridMultilevel"/>
    <w:tmpl w:val="7966AA90"/>
    <w:lvl w:ilvl="0" w:tplc="3A180420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30A14F4"/>
    <w:multiLevelType w:val="hybridMultilevel"/>
    <w:tmpl w:val="04B4D9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695D82"/>
    <w:multiLevelType w:val="hybridMultilevel"/>
    <w:tmpl w:val="7332A06E"/>
    <w:lvl w:ilvl="0" w:tplc="F78C617E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1"/>
    <w:rsid w:val="000629C7"/>
    <w:rsid w:val="000841EE"/>
    <w:rsid w:val="000C640E"/>
    <w:rsid w:val="001038BB"/>
    <w:rsid w:val="001170F2"/>
    <w:rsid w:val="00155026"/>
    <w:rsid w:val="00191CC8"/>
    <w:rsid w:val="001A2795"/>
    <w:rsid w:val="0022441F"/>
    <w:rsid w:val="0025675E"/>
    <w:rsid w:val="0030317B"/>
    <w:rsid w:val="003120EC"/>
    <w:rsid w:val="003B422C"/>
    <w:rsid w:val="003B74B2"/>
    <w:rsid w:val="003E0C8E"/>
    <w:rsid w:val="00493310"/>
    <w:rsid w:val="004A60F8"/>
    <w:rsid w:val="004A69D1"/>
    <w:rsid w:val="004A7E77"/>
    <w:rsid w:val="004B759C"/>
    <w:rsid w:val="004C10F5"/>
    <w:rsid w:val="00500E93"/>
    <w:rsid w:val="00515A16"/>
    <w:rsid w:val="005B7227"/>
    <w:rsid w:val="005C50CF"/>
    <w:rsid w:val="005D27D6"/>
    <w:rsid w:val="005E593C"/>
    <w:rsid w:val="006218C1"/>
    <w:rsid w:val="0064757E"/>
    <w:rsid w:val="00675BDC"/>
    <w:rsid w:val="0069095D"/>
    <w:rsid w:val="006A02D8"/>
    <w:rsid w:val="006B0A9D"/>
    <w:rsid w:val="006B69D0"/>
    <w:rsid w:val="006D27C0"/>
    <w:rsid w:val="006E1454"/>
    <w:rsid w:val="00723F26"/>
    <w:rsid w:val="00732D61"/>
    <w:rsid w:val="00745566"/>
    <w:rsid w:val="007656D4"/>
    <w:rsid w:val="00766A49"/>
    <w:rsid w:val="0079634D"/>
    <w:rsid w:val="007A3CC3"/>
    <w:rsid w:val="007A6BCF"/>
    <w:rsid w:val="007C355D"/>
    <w:rsid w:val="007E0719"/>
    <w:rsid w:val="007E0B4F"/>
    <w:rsid w:val="00816498"/>
    <w:rsid w:val="00824BBF"/>
    <w:rsid w:val="00827383"/>
    <w:rsid w:val="00867ED7"/>
    <w:rsid w:val="00870482"/>
    <w:rsid w:val="00881165"/>
    <w:rsid w:val="00893A25"/>
    <w:rsid w:val="00896C9E"/>
    <w:rsid w:val="008C2DF8"/>
    <w:rsid w:val="008D310E"/>
    <w:rsid w:val="009239A6"/>
    <w:rsid w:val="00945AD7"/>
    <w:rsid w:val="0095470F"/>
    <w:rsid w:val="009616E3"/>
    <w:rsid w:val="009927D8"/>
    <w:rsid w:val="00997B82"/>
    <w:rsid w:val="009B43EC"/>
    <w:rsid w:val="009F4815"/>
    <w:rsid w:val="00A21809"/>
    <w:rsid w:val="00A4509B"/>
    <w:rsid w:val="00AA60AF"/>
    <w:rsid w:val="00AD396F"/>
    <w:rsid w:val="00AE1B89"/>
    <w:rsid w:val="00B316FA"/>
    <w:rsid w:val="00B363D7"/>
    <w:rsid w:val="00B47A51"/>
    <w:rsid w:val="00B810D3"/>
    <w:rsid w:val="00B850A5"/>
    <w:rsid w:val="00BC65F8"/>
    <w:rsid w:val="00C05ED9"/>
    <w:rsid w:val="00C55004"/>
    <w:rsid w:val="00C60923"/>
    <w:rsid w:val="00C80DA6"/>
    <w:rsid w:val="00CC698E"/>
    <w:rsid w:val="00CD6D5D"/>
    <w:rsid w:val="00D22586"/>
    <w:rsid w:val="00D25BDF"/>
    <w:rsid w:val="00D50EED"/>
    <w:rsid w:val="00E240E4"/>
    <w:rsid w:val="00E6598E"/>
    <w:rsid w:val="00E76AEC"/>
    <w:rsid w:val="00E94C14"/>
    <w:rsid w:val="00EB2795"/>
    <w:rsid w:val="00EE6DE7"/>
    <w:rsid w:val="00F174E3"/>
    <w:rsid w:val="00F17CB9"/>
    <w:rsid w:val="00F64BB5"/>
    <w:rsid w:val="00FC3F1B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003D4-56C0-4865-B78B-A8E0BDD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5675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963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劉方楹</dc:creator>
  <cp:keywords/>
  <dc:description/>
  <cp:lastModifiedBy>user</cp:lastModifiedBy>
  <cp:revision>2</cp:revision>
  <cp:lastPrinted>2020-06-20T02:14:00Z</cp:lastPrinted>
  <dcterms:created xsi:type="dcterms:W3CDTF">2020-06-23T03:25:00Z</dcterms:created>
  <dcterms:modified xsi:type="dcterms:W3CDTF">2020-06-23T03:25:00Z</dcterms:modified>
</cp:coreProperties>
</file>