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8C36" w14:textId="7326F8DD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bookmarkStart w:id="0" w:name="_GoBack"/>
      <w:bookmarkEnd w:id="0"/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463B38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1915CD5B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E1527" w:rsidRPr="000E1527">
        <w:rPr>
          <w:rFonts w:ascii="標楷體" w:eastAsia="標楷體" w:hAnsi="標楷體" w:cs="標楷體" w:hint="eastAsia"/>
          <w:b/>
          <w:sz w:val="36"/>
          <w:szCs w:val="36"/>
        </w:rPr>
        <w:t>學生閩南語語言能力認證增能研習</w:t>
      </w:r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24CF5885" w14:textId="77777777" w:rsidR="00463B38" w:rsidRDefault="00463B38" w:rsidP="00463B38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一、教育部國民及學前教育署</w:t>
      </w: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4183AE06" w14:textId="77777777" w:rsidR="00463B38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50044925</w:t>
      </w:r>
      <w:r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號令修正「教育部國民及學前教育署推動國民中小</w:t>
      </w:r>
    </w:p>
    <w:p w14:paraId="73B7EF7F" w14:textId="77777777" w:rsidR="00463B38" w:rsidRPr="00814A77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學本土教育補助要點」辦理。</w:t>
      </w:r>
    </w:p>
    <w:p w14:paraId="726BDABD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二、教育部國民及學前教育署106年10月25日臺教國署國字第</w:t>
      </w:r>
    </w:p>
    <w:p w14:paraId="2EB36B63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06404471" w:rsidR="008D0E5F" w:rsidRP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三、新竹市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8學年度國民中小學本土教育整體推動方案。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75AFE223" w14:textId="77777777" w:rsidR="008403DD" w:rsidRPr="00302AF1" w:rsidRDefault="008403DD" w:rsidP="008403DD">
      <w:pPr>
        <w:pStyle w:val="ae"/>
        <w:spacing w:before="24" w:line="360" w:lineRule="exact"/>
        <w:ind w:left="993" w:hanging="567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一、增進本土文化、環境與人文特徵認識，並培養傳承及創新之觀念。</w:t>
      </w:r>
    </w:p>
    <w:p w14:paraId="778356AB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二、落實本土教育推展，尊重多元文化，並促進社會和諧。</w:t>
      </w:r>
    </w:p>
    <w:p w14:paraId="04A0C500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三、培養本土語言聽說讀寫之基本能力，有效應用本土語言。</w:t>
      </w:r>
    </w:p>
    <w:p w14:paraId="38430C24" w14:textId="045CBC35" w:rsidR="008D0E5F" w:rsidRPr="008403DD" w:rsidRDefault="008403DD" w:rsidP="008403DD">
      <w:pPr>
        <w:pStyle w:val="ae"/>
        <w:spacing w:before="24" w:line="360" w:lineRule="exact"/>
        <w:ind w:left="686" w:hanging="260"/>
        <w:rPr>
          <w:rFonts w:cs="標楷體"/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686EF93E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15837753" w14:textId="74ACFA51" w:rsidR="008403DD" w:rsidRPr="00302AF1" w:rsidRDefault="008403DD" w:rsidP="008403DD">
      <w:pPr>
        <w:pStyle w:val="3"/>
      </w:pPr>
      <w:r>
        <w:rPr>
          <w:rFonts w:hint="eastAsia"/>
        </w:rPr>
        <w:t xml:space="preserve"> </w:t>
      </w:r>
      <w:r w:rsidRPr="00302AF1">
        <w:t>一、參加對象：</w:t>
      </w:r>
    </w:p>
    <w:p w14:paraId="06505EB9" w14:textId="386A6A87" w:rsidR="00463B38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(一)</w:t>
      </w:r>
      <w:r w:rsidR="008403DD" w:rsidRPr="00302AF1">
        <w:rPr>
          <w:spacing w:val="2"/>
          <w:sz w:val="28"/>
          <w:szCs w:val="28"/>
          <w:lang w:eastAsia="zh-TW"/>
        </w:rPr>
        <w:t>本市國中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小</w:t>
      </w:r>
      <w:r w:rsidR="008403DD" w:rsidRPr="00302AF1">
        <w:rPr>
          <w:sz w:val="28"/>
          <w:szCs w:val="28"/>
          <w:lang w:eastAsia="zh-TW"/>
        </w:rPr>
        <w:t>對</w:t>
      </w:r>
      <w:r w:rsidR="008403DD" w:rsidRPr="00302AF1">
        <w:rPr>
          <w:spacing w:val="2"/>
          <w:sz w:val="28"/>
          <w:szCs w:val="28"/>
          <w:lang w:eastAsia="zh-TW"/>
        </w:rPr>
        <w:t>閩南語聽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說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寫</w:t>
      </w:r>
      <w:r w:rsidR="008403DD" w:rsidRPr="00302AF1">
        <w:rPr>
          <w:spacing w:val="2"/>
          <w:sz w:val="28"/>
          <w:szCs w:val="28"/>
          <w:lang w:eastAsia="zh-TW"/>
        </w:rPr>
        <w:t>有興趣之學生，已</w:t>
      </w:r>
      <w:r w:rsidR="008403DD" w:rsidRPr="00302AF1">
        <w:rPr>
          <w:sz w:val="28"/>
          <w:szCs w:val="28"/>
          <w:lang w:eastAsia="zh-TW"/>
        </w:rPr>
        <w:t>報</w:t>
      </w:r>
    </w:p>
    <w:p w14:paraId="2CB5633F" w14:textId="4FA9F3E8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2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名</w:t>
      </w:r>
      <w:r w:rsidR="008403DD" w:rsidRPr="00302AF1">
        <w:rPr>
          <w:rFonts w:cs="標楷體"/>
          <w:sz w:val="28"/>
          <w:szCs w:val="28"/>
          <w:lang w:eastAsia="zh-TW"/>
        </w:rPr>
        <w:t>10</w:t>
      </w:r>
      <w:r w:rsidR="008403DD">
        <w:rPr>
          <w:rFonts w:cs="標楷體" w:hint="eastAsia"/>
          <w:sz w:val="28"/>
          <w:szCs w:val="28"/>
          <w:lang w:eastAsia="zh-TW"/>
        </w:rPr>
        <w:t>9</w:t>
      </w:r>
      <w:r w:rsidR="008403DD" w:rsidRPr="00302AF1">
        <w:rPr>
          <w:spacing w:val="2"/>
          <w:sz w:val="28"/>
          <w:szCs w:val="28"/>
          <w:lang w:eastAsia="zh-TW"/>
        </w:rPr>
        <w:t>年度閩南語</w:t>
      </w:r>
      <w:r w:rsidR="008403DD" w:rsidRPr="00302AF1">
        <w:rPr>
          <w:spacing w:val="4"/>
          <w:sz w:val="28"/>
          <w:szCs w:val="28"/>
          <w:lang w:eastAsia="zh-TW"/>
        </w:rPr>
        <w:t>語</w:t>
      </w:r>
      <w:r w:rsidR="008403DD" w:rsidRPr="00302AF1">
        <w:rPr>
          <w:spacing w:val="2"/>
          <w:sz w:val="28"/>
          <w:szCs w:val="28"/>
          <w:lang w:eastAsia="zh-TW"/>
        </w:rPr>
        <w:t>言能力認證考試之學</w:t>
      </w:r>
      <w:r w:rsidR="008403DD" w:rsidRPr="00302AF1">
        <w:rPr>
          <w:spacing w:val="4"/>
          <w:sz w:val="28"/>
          <w:szCs w:val="28"/>
          <w:lang w:eastAsia="zh-TW"/>
        </w:rPr>
        <w:t>生</w:t>
      </w:r>
      <w:r w:rsidR="008403DD" w:rsidRPr="00302AF1">
        <w:rPr>
          <w:spacing w:val="2"/>
          <w:sz w:val="28"/>
          <w:szCs w:val="28"/>
          <w:lang w:eastAsia="zh-TW"/>
        </w:rPr>
        <w:t>最為優先錄取。</w:t>
      </w:r>
    </w:p>
    <w:p w14:paraId="35E698E7" w14:textId="608012B9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-60"/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>本營</w:t>
      </w:r>
      <w:r w:rsidR="008403DD" w:rsidRPr="00302AF1">
        <w:rPr>
          <w:spacing w:val="4"/>
          <w:sz w:val="28"/>
          <w:szCs w:val="28"/>
          <w:lang w:eastAsia="zh-TW"/>
        </w:rPr>
        <w:t>隊</w:t>
      </w:r>
      <w:r w:rsidR="008403DD" w:rsidRPr="00302AF1">
        <w:rPr>
          <w:spacing w:val="2"/>
          <w:sz w:val="28"/>
          <w:szCs w:val="28"/>
          <w:lang w:eastAsia="zh-TW"/>
        </w:rPr>
        <w:t xml:space="preserve">依學生 </w:t>
      </w:r>
      <w:r w:rsidR="008403DD" w:rsidRPr="00302AF1">
        <w:rPr>
          <w:sz w:val="28"/>
          <w:szCs w:val="28"/>
          <w:lang w:eastAsia="zh-TW"/>
        </w:rPr>
        <w:t>程度分為</w:t>
      </w:r>
      <w:r w:rsidR="008403DD" w:rsidRPr="00302AF1">
        <w:rPr>
          <w:spacing w:val="-58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兩組分開授</w:t>
      </w:r>
      <w:r w:rsidR="008403DD" w:rsidRPr="00302AF1">
        <w:rPr>
          <w:spacing w:val="-29"/>
          <w:sz w:val="28"/>
          <w:szCs w:val="28"/>
          <w:lang w:eastAsia="zh-TW"/>
        </w:rPr>
        <w:t>課，</w:t>
      </w:r>
      <w:r w:rsidR="008403DD" w:rsidRPr="00302AF1">
        <w:rPr>
          <w:sz w:val="28"/>
          <w:szCs w:val="28"/>
          <w:lang w:eastAsia="zh-TW"/>
        </w:rPr>
        <w:t>每班以不</w:t>
      </w:r>
      <w:r w:rsidR="008403DD" w:rsidRPr="00302AF1">
        <w:rPr>
          <w:spacing w:val="2"/>
          <w:sz w:val="28"/>
          <w:szCs w:val="28"/>
          <w:lang w:eastAsia="zh-TW"/>
        </w:rPr>
        <w:t>超</w:t>
      </w:r>
      <w:r w:rsidR="008403DD" w:rsidRPr="00302AF1">
        <w:rPr>
          <w:sz w:val="28"/>
          <w:szCs w:val="28"/>
          <w:lang w:eastAsia="zh-TW"/>
        </w:rPr>
        <w:t>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</w:p>
    <w:p w14:paraId="6F855F26" w14:textId="40984E76" w:rsidR="008403DD" w:rsidRPr="00302AF1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-60"/>
          <w:sz w:val="28"/>
          <w:szCs w:val="28"/>
          <w:lang w:eastAsia="zh-TW"/>
        </w:rPr>
        <w:t xml:space="preserve">          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</w:t>
      </w:r>
      <w:r w:rsidR="008403DD" w:rsidRPr="00302AF1">
        <w:rPr>
          <w:spacing w:val="-29"/>
          <w:sz w:val="28"/>
          <w:szCs w:val="28"/>
          <w:lang w:eastAsia="zh-TW"/>
        </w:rPr>
        <w:t>限，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6</w:t>
      </w:r>
      <w:r w:rsidR="008403DD" w:rsidRPr="00302AF1">
        <w:rPr>
          <w:rFonts w:cs="標楷體"/>
          <w:sz w:val="28"/>
          <w:szCs w:val="28"/>
          <w:lang w:eastAsia="zh-TW"/>
        </w:rPr>
        <w:t>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6AA03741" w14:textId="2B0BF70E" w:rsidR="008403DD" w:rsidRPr="00302AF1" w:rsidRDefault="008403DD" w:rsidP="008403DD">
      <w:pPr>
        <w:pStyle w:val="ae"/>
        <w:spacing w:line="336" w:lineRule="exact"/>
        <w:ind w:leftChars="60" w:left="132" w:right="292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二、活動進行方式</w:t>
      </w:r>
    </w:p>
    <w:p w14:paraId="2E06CE86" w14:textId="77777777" w:rsidR="00463B38" w:rsidRDefault="00463B38" w:rsidP="00463B38">
      <w:pPr>
        <w:pStyle w:val="ae"/>
        <w:spacing w:before="24" w:line="360" w:lineRule="exact"/>
        <w:rPr>
          <w:spacing w:val="2"/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一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課程內</w:t>
      </w:r>
      <w:r w:rsidR="008403DD" w:rsidRPr="00302AF1">
        <w:rPr>
          <w:spacing w:val="-22"/>
          <w:sz w:val="28"/>
          <w:szCs w:val="28"/>
          <w:lang w:eastAsia="zh-TW"/>
        </w:rPr>
        <w:t>容：</w:t>
      </w:r>
      <w:r w:rsidR="008403DD" w:rsidRPr="00302AF1">
        <w:rPr>
          <w:sz w:val="28"/>
          <w:szCs w:val="28"/>
          <w:lang w:eastAsia="zh-TW"/>
        </w:rPr>
        <w:t>以教育部閩南</w:t>
      </w:r>
      <w:r w:rsidR="008403DD" w:rsidRPr="00302AF1">
        <w:rPr>
          <w:spacing w:val="2"/>
          <w:sz w:val="28"/>
          <w:szCs w:val="28"/>
          <w:lang w:eastAsia="zh-TW"/>
        </w:rPr>
        <w:t>語</w:t>
      </w:r>
      <w:r w:rsidR="008403DD" w:rsidRPr="00302AF1">
        <w:rPr>
          <w:sz w:val="28"/>
          <w:szCs w:val="28"/>
          <w:lang w:eastAsia="zh-TW"/>
        </w:rPr>
        <w:t>語言能力認證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卷</w:t>
      </w:r>
      <w:r w:rsidR="008403DD" w:rsidRPr="00302AF1">
        <w:rPr>
          <w:spacing w:val="2"/>
          <w:sz w:val="28"/>
          <w:szCs w:val="28"/>
          <w:lang w:eastAsia="zh-TW"/>
        </w:rPr>
        <w:t>內</w:t>
      </w:r>
      <w:r w:rsidR="008403DD" w:rsidRPr="00302AF1">
        <w:rPr>
          <w:sz w:val="28"/>
          <w:szCs w:val="28"/>
          <w:lang w:eastAsia="zh-TW"/>
        </w:rPr>
        <w:t>容為</w:t>
      </w:r>
      <w:r w:rsidR="008403DD" w:rsidRPr="00302AF1">
        <w:rPr>
          <w:spacing w:val="2"/>
          <w:sz w:val="28"/>
          <w:szCs w:val="28"/>
          <w:lang w:eastAsia="zh-TW"/>
        </w:rPr>
        <w:t>主要課程</w:t>
      </w:r>
    </w:p>
    <w:p w14:paraId="1F749B99" w14:textId="418065DD" w:rsidR="008403DD" w:rsidRPr="00302AF1" w:rsidRDefault="00463B38" w:rsidP="00463B38">
      <w:pPr>
        <w:pStyle w:val="ae"/>
        <w:spacing w:before="24" w:line="360" w:lineRule="exact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 xml:space="preserve">方向， </w:t>
      </w:r>
      <w:r w:rsidR="008403DD" w:rsidRPr="00302AF1">
        <w:rPr>
          <w:sz w:val="28"/>
          <w:szCs w:val="28"/>
          <w:lang w:eastAsia="zh-TW"/>
        </w:rPr>
        <w:t>並以聽</w:t>
      </w:r>
      <w:r w:rsidR="008403DD" w:rsidRPr="00302AF1">
        <w:rPr>
          <w:spacing w:val="2"/>
          <w:sz w:val="28"/>
          <w:szCs w:val="28"/>
          <w:lang w:eastAsia="zh-TW"/>
        </w:rPr>
        <w:t>力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口語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閱讀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書寫</w:t>
      </w:r>
      <w:r w:rsidR="008403DD" w:rsidRPr="00302AF1">
        <w:rPr>
          <w:spacing w:val="2"/>
          <w:sz w:val="28"/>
          <w:szCs w:val="28"/>
          <w:lang w:eastAsia="zh-TW"/>
        </w:rPr>
        <w:t>等</w:t>
      </w:r>
      <w:r w:rsidR="008403DD" w:rsidRPr="00302AF1">
        <w:rPr>
          <w:sz w:val="28"/>
          <w:szCs w:val="28"/>
          <w:lang w:eastAsia="zh-TW"/>
        </w:rPr>
        <w:t>四個面向進行規畫。</w:t>
      </w:r>
    </w:p>
    <w:p w14:paraId="4DFF58E6" w14:textId="77777777" w:rsidR="00463B38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二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學生分</w:t>
      </w:r>
      <w:r w:rsidR="008403DD" w:rsidRPr="00302AF1">
        <w:rPr>
          <w:spacing w:val="-22"/>
          <w:sz w:val="28"/>
          <w:szCs w:val="28"/>
          <w:lang w:eastAsia="zh-TW"/>
        </w:rPr>
        <w:t>組：</w:t>
      </w:r>
      <w:r w:rsidR="008403DD" w:rsidRPr="00302AF1">
        <w:rPr>
          <w:sz w:val="28"/>
          <w:szCs w:val="28"/>
          <w:lang w:eastAsia="zh-TW"/>
        </w:rPr>
        <w:t>依學生程度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pacing w:val="2"/>
          <w:sz w:val="28"/>
          <w:szCs w:val="28"/>
          <w:lang w:eastAsia="zh-TW"/>
        </w:rPr>
        <w:t>國</w:t>
      </w:r>
      <w:r w:rsidR="008403DD" w:rsidRPr="00302AF1">
        <w:rPr>
          <w:spacing w:val="-22"/>
          <w:sz w:val="28"/>
          <w:szCs w:val="28"/>
          <w:lang w:eastAsia="zh-TW"/>
        </w:rPr>
        <w:t>小</w:t>
      </w:r>
      <w:r w:rsidR="008403DD" w:rsidRPr="00302AF1">
        <w:rPr>
          <w:rFonts w:cs="新細明體"/>
          <w:spacing w:val="-22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國中或其他方式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分為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</w:t>
      </w:r>
    </w:p>
    <w:p w14:paraId="5781EE09" w14:textId="2E343B5C" w:rsidR="008403DD" w:rsidRPr="00302AF1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分開授課，每</w:t>
      </w:r>
      <w:r w:rsidR="008403DD" w:rsidRPr="00302AF1">
        <w:rPr>
          <w:spacing w:val="2"/>
          <w:sz w:val="28"/>
          <w:szCs w:val="28"/>
          <w:lang w:eastAsia="zh-TW"/>
        </w:rPr>
        <w:t>班</w:t>
      </w:r>
      <w:r w:rsidR="008403DD" w:rsidRPr="00302AF1">
        <w:rPr>
          <w:sz w:val="28"/>
          <w:szCs w:val="28"/>
          <w:lang w:eastAsia="zh-TW"/>
        </w:rPr>
        <w:t>以不超過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人為限</w:t>
      </w:r>
      <w:r w:rsidR="008403DD" w:rsidRPr="00302AF1">
        <w:rPr>
          <w:spacing w:val="2"/>
          <w:sz w:val="28"/>
          <w:szCs w:val="28"/>
          <w:lang w:eastAsia="zh-TW"/>
        </w:rPr>
        <w:t>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60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2E95A49D" w14:textId="051190DB" w:rsidR="008403DD" w:rsidRPr="00302AF1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三、研習地點：</w:t>
      </w:r>
      <w:r>
        <w:rPr>
          <w:rFonts w:hint="eastAsia"/>
          <w:sz w:val="28"/>
          <w:szCs w:val="28"/>
          <w:lang w:eastAsia="zh-TW"/>
        </w:rPr>
        <w:t>載熙國小</w:t>
      </w:r>
    </w:p>
    <w:p w14:paraId="7BDB8075" w14:textId="77777777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四、報名方式：由各校推薦已報名閩南語語言能力認證或有興趣之</w:t>
      </w:r>
    </w:p>
    <w:p w14:paraId="3DD8F09B" w14:textId="17358F4D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</w:t>
      </w:r>
      <w:r w:rsidRPr="00302AF1">
        <w:rPr>
          <w:rFonts w:hint="eastAsia"/>
          <w:sz w:val="28"/>
          <w:szCs w:val="28"/>
          <w:lang w:eastAsia="zh-TW"/>
        </w:rPr>
        <w:t>學生參加。</w:t>
      </w:r>
    </w:p>
    <w:p w14:paraId="46932E6B" w14:textId="26321C92" w:rsidR="008403DD" w:rsidRPr="00302AF1" w:rsidRDefault="008403DD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五、</w:t>
      </w:r>
      <w:r>
        <w:rPr>
          <w:rFonts w:hint="eastAsia"/>
          <w:sz w:val="28"/>
          <w:szCs w:val="28"/>
          <w:lang w:eastAsia="zh-TW"/>
        </w:rPr>
        <w:t>本府同意給予參</w:t>
      </w:r>
      <w:r w:rsidRPr="00302AF1">
        <w:rPr>
          <w:rFonts w:hint="eastAsia"/>
          <w:sz w:val="28"/>
          <w:szCs w:val="28"/>
          <w:lang w:eastAsia="zh-TW"/>
        </w:rPr>
        <w:t>加活動之工作人員給予公假登記。</w:t>
      </w:r>
    </w:p>
    <w:p w14:paraId="17689CFC" w14:textId="77777777" w:rsidR="008403DD" w:rsidRPr="00302AF1" w:rsidRDefault="008403DD" w:rsidP="00463B38">
      <w:pPr>
        <w:spacing w:line="360" w:lineRule="exact"/>
        <w:rPr>
          <w:rFonts w:ascii="標楷體" w:eastAsia="標楷體" w:hAnsi="標楷體"/>
          <w:sz w:val="28"/>
          <w:szCs w:val="28"/>
        </w:rPr>
        <w:sectPr w:rsidR="008403DD" w:rsidRPr="00302AF1" w:rsidSect="008403DD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235B286B" w14:textId="77777777" w:rsidR="008403DD" w:rsidRPr="00302AF1" w:rsidRDefault="008403DD" w:rsidP="00463B38">
      <w:pPr>
        <w:pStyle w:val="ae"/>
        <w:spacing w:line="349" w:lineRule="exact"/>
        <w:ind w:left="0"/>
        <w:rPr>
          <w:sz w:val="28"/>
          <w:szCs w:val="28"/>
        </w:rPr>
      </w:pPr>
      <w:r w:rsidRPr="00302AF1">
        <w:rPr>
          <w:rFonts w:hint="eastAsia"/>
          <w:sz w:val="28"/>
          <w:szCs w:val="28"/>
          <w:lang w:eastAsia="zh-TW"/>
        </w:rPr>
        <w:lastRenderedPageBreak/>
        <w:t>六</w:t>
      </w:r>
      <w:r w:rsidRPr="00302AF1">
        <w:rPr>
          <w:rFonts w:cs="新細明體"/>
          <w:sz w:val="28"/>
          <w:szCs w:val="28"/>
        </w:rPr>
        <w:t>、</w:t>
      </w:r>
      <w:r w:rsidRPr="00302AF1">
        <w:rPr>
          <w:sz w:val="28"/>
          <w:szCs w:val="28"/>
        </w:rPr>
        <w:t>課程表：</w:t>
      </w:r>
    </w:p>
    <w:p w14:paraId="7B2A6589" w14:textId="77777777" w:rsidR="008403DD" w:rsidRPr="00302AF1" w:rsidRDefault="008403DD" w:rsidP="00463B38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34"/>
        <w:gridCol w:w="1282"/>
        <w:gridCol w:w="1282"/>
        <w:gridCol w:w="1282"/>
        <w:gridCol w:w="1287"/>
        <w:gridCol w:w="1277"/>
      </w:tblGrid>
      <w:tr w:rsidR="008403DD" w:rsidRPr="00302AF1" w14:paraId="476EAF3B" w14:textId="77777777" w:rsidTr="00654783">
        <w:trPr>
          <w:trHeight w:val="377"/>
          <w:jc w:val="center"/>
        </w:trPr>
        <w:tc>
          <w:tcPr>
            <w:tcW w:w="1188" w:type="dxa"/>
          </w:tcPr>
          <w:p w14:paraId="248642B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DBA2964" w14:textId="4681D4EB" w:rsidR="008403DD" w:rsidRPr="00302AF1" w:rsidRDefault="008403DD" w:rsidP="00463B38">
            <w:pPr>
              <w:pStyle w:val="TableParagraph"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79D2C308" w14:textId="55EF5949" w:rsidR="008403DD" w:rsidRPr="00302AF1" w:rsidRDefault="008403DD" w:rsidP="00463B38">
            <w:pPr>
              <w:pStyle w:val="TableParagraph"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16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259104B7" w14:textId="518CF31D" w:rsidR="008403DD" w:rsidRPr="00302AF1" w:rsidRDefault="008403DD" w:rsidP="00463B38">
            <w:pPr>
              <w:pStyle w:val="TableParagraph"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五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403DD" w:rsidRPr="00302AF1" w14:paraId="1CED1399" w14:textId="77777777" w:rsidTr="00620080">
        <w:trPr>
          <w:trHeight w:val="1122"/>
          <w:jc w:val="center"/>
        </w:trPr>
        <w:tc>
          <w:tcPr>
            <w:tcW w:w="1188" w:type="dxa"/>
          </w:tcPr>
          <w:p w14:paraId="7C454099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7CC29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3E5E914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7544" w:type="dxa"/>
            <w:gridSpan w:val="6"/>
          </w:tcPr>
          <w:p w14:paraId="4CF7C6E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89666A8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8403DD" w:rsidRPr="00302AF1" w14:paraId="1BCE509E" w14:textId="77777777" w:rsidTr="00654783">
        <w:trPr>
          <w:trHeight w:val="894"/>
          <w:jc w:val="center"/>
        </w:trPr>
        <w:tc>
          <w:tcPr>
            <w:tcW w:w="1188" w:type="dxa"/>
            <w:vMerge w:val="restart"/>
          </w:tcPr>
          <w:p w14:paraId="4E15A2E2" w14:textId="77777777" w:rsidR="008403DD" w:rsidRPr="00302AF1" w:rsidRDefault="008403DD" w:rsidP="00463B3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168AD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0ED8888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3F9C4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14:paraId="3FF39A0B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聽力</w:t>
            </w:r>
          </w:p>
          <w:p w14:paraId="7F697F65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282" w:type="dxa"/>
          </w:tcPr>
          <w:p w14:paraId="0D493902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4D1CCA2F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64853959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65F60816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2AA11E64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0217B97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3313F2" w14:textId="77777777" w:rsidR="008403DD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39912593" w14:textId="77777777" w:rsidR="008403DD" w:rsidRPr="00302AF1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105B502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1A1E69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1E5B2419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54F78122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1D6F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4B414F06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3816BFA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71824A5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3442AB14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7CA9EFA2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8403DD" w:rsidRPr="00302AF1" w14:paraId="0C880A58" w14:textId="77777777" w:rsidTr="00620080">
        <w:trPr>
          <w:trHeight w:val="1122"/>
          <w:jc w:val="center"/>
        </w:trPr>
        <w:tc>
          <w:tcPr>
            <w:tcW w:w="1188" w:type="dxa"/>
          </w:tcPr>
          <w:p w14:paraId="3C964B2A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6CCE679E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569FEA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7544" w:type="dxa"/>
            <w:gridSpan w:val="6"/>
          </w:tcPr>
          <w:p w14:paraId="0E5C0A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0951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8403DD" w:rsidRPr="00302AF1" w14:paraId="7D17DE1F" w14:textId="77777777" w:rsidTr="00654783">
        <w:trPr>
          <w:trHeight w:val="745"/>
          <w:jc w:val="center"/>
        </w:trPr>
        <w:tc>
          <w:tcPr>
            <w:tcW w:w="1188" w:type="dxa"/>
            <w:vMerge w:val="restart"/>
          </w:tcPr>
          <w:p w14:paraId="5A01950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BF1D3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3CF86A5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B6D1100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134" w:type="dxa"/>
          </w:tcPr>
          <w:p w14:paraId="32321B85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4756941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5F7BD08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BFACDC4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FB4971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E14503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C568DDF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F8D84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2D39D7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910C6DE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73AA23B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612900F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6ACF3930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17B140E7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3984A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8C6157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232541E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7FD1CD39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2EBB0B1B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58A5C6FA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299866D8" w14:textId="77777777" w:rsidR="00240264" w:rsidRDefault="00240264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14:paraId="56AE32C0" w14:textId="77777777" w:rsidR="008D0E5F" w:rsidRPr="00E64A85" w:rsidRDefault="004A027D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 w:rsidP="00463B38">
      <w:pPr>
        <w:widowControl/>
        <w:tabs>
          <w:tab w:val="left" w:pos="142"/>
          <w:tab w:val="left" w:pos="284"/>
        </w:tabs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 w:rsidP="00463B38">
      <w:pPr>
        <w:widowControl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71E505EE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22B7C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463B38">
      <w:pPr>
        <w:widowControl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463B38">
      <w:pPr>
        <w:widowControl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FFFD" w14:textId="77777777" w:rsidR="0072387A" w:rsidRDefault="0072387A">
      <w:r>
        <w:separator/>
      </w:r>
    </w:p>
  </w:endnote>
  <w:endnote w:type="continuationSeparator" w:id="0">
    <w:p w14:paraId="3F6E91F9" w14:textId="77777777" w:rsidR="0072387A" w:rsidRDefault="0072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E5F7" w14:textId="77777777" w:rsidR="0072387A" w:rsidRDefault="0072387A">
      <w:r>
        <w:separator/>
      </w:r>
    </w:p>
  </w:footnote>
  <w:footnote w:type="continuationSeparator" w:id="0">
    <w:p w14:paraId="7DF555A4" w14:textId="77777777" w:rsidR="0072387A" w:rsidRDefault="0072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60BC5"/>
    <w:rsid w:val="000632CE"/>
    <w:rsid w:val="00086A3F"/>
    <w:rsid w:val="000C008A"/>
    <w:rsid w:val="000C21F4"/>
    <w:rsid w:val="000D3637"/>
    <w:rsid w:val="000E1527"/>
    <w:rsid w:val="001446DF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2F65CD"/>
    <w:rsid w:val="00303BBA"/>
    <w:rsid w:val="00305E05"/>
    <w:rsid w:val="00306B3F"/>
    <w:rsid w:val="00322B7C"/>
    <w:rsid w:val="003363D2"/>
    <w:rsid w:val="0034283F"/>
    <w:rsid w:val="003849CC"/>
    <w:rsid w:val="003A215D"/>
    <w:rsid w:val="003A5D24"/>
    <w:rsid w:val="003A5D8A"/>
    <w:rsid w:val="003B6177"/>
    <w:rsid w:val="003C454D"/>
    <w:rsid w:val="003C52C1"/>
    <w:rsid w:val="003D2A78"/>
    <w:rsid w:val="004048A7"/>
    <w:rsid w:val="00411F1E"/>
    <w:rsid w:val="00444735"/>
    <w:rsid w:val="00452863"/>
    <w:rsid w:val="00460E17"/>
    <w:rsid w:val="00461AEB"/>
    <w:rsid w:val="00463B38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12089"/>
    <w:rsid w:val="00620080"/>
    <w:rsid w:val="00626475"/>
    <w:rsid w:val="00661AD7"/>
    <w:rsid w:val="00666356"/>
    <w:rsid w:val="006957B6"/>
    <w:rsid w:val="006A6C6F"/>
    <w:rsid w:val="00710F06"/>
    <w:rsid w:val="0072387A"/>
    <w:rsid w:val="00755230"/>
    <w:rsid w:val="007573C8"/>
    <w:rsid w:val="0076025A"/>
    <w:rsid w:val="007640A8"/>
    <w:rsid w:val="007663B8"/>
    <w:rsid w:val="00776292"/>
    <w:rsid w:val="00814A77"/>
    <w:rsid w:val="008222B5"/>
    <w:rsid w:val="00836C5F"/>
    <w:rsid w:val="008403DD"/>
    <w:rsid w:val="00864A8F"/>
    <w:rsid w:val="00865D7E"/>
    <w:rsid w:val="008818D8"/>
    <w:rsid w:val="008D0E5F"/>
    <w:rsid w:val="008E4F6F"/>
    <w:rsid w:val="008F11D7"/>
    <w:rsid w:val="008F6B3A"/>
    <w:rsid w:val="00922550"/>
    <w:rsid w:val="00936435"/>
    <w:rsid w:val="0095154C"/>
    <w:rsid w:val="0096031F"/>
    <w:rsid w:val="00972929"/>
    <w:rsid w:val="009A1177"/>
    <w:rsid w:val="009A7D5D"/>
    <w:rsid w:val="009E2F61"/>
    <w:rsid w:val="009F37F6"/>
    <w:rsid w:val="009F7C42"/>
    <w:rsid w:val="00A14299"/>
    <w:rsid w:val="00A26397"/>
    <w:rsid w:val="00A35062"/>
    <w:rsid w:val="00A35FDC"/>
    <w:rsid w:val="00A621F6"/>
    <w:rsid w:val="00A841D7"/>
    <w:rsid w:val="00AA6267"/>
    <w:rsid w:val="00AE7F2C"/>
    <w:rsid w:val="00AF3230"/>
    <w:rsid w:val="00B33606"/>
    <w:rsid w:val="00B8732F"/>
    <w:rsid w:val="00B87D9B"/>
    <w:rsid w:val="00C06B83"/>
    <w:rsid w:val="00C12C1F"/>
    <w:rsid w:val="00C261D5"/>
    <w:rsid w:val="00C44BB0"/>
    <w:rsid w:val="00C62F1C"/>
    <w:rsid w:val="00C72438"/>
    <w:rsid w:val="00C749D7"/>
    <w:rsid w:val="00CB6036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Body Text"/>
    <w:basedOn w:val="a"/>
    <w:link w:val="af"/>
    <w:qFormat/>
    <w:rsid w:val="008403DD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">
    <w:name w:val="本文 字元"/>
    <w:basedOn w:val="a0"/>
    <w:link w:val="ae"/>
    <w:rsid w:val="008403DD"/>
    <w:rPr>
      <w:rFonts w:ascii="標楷體" w:eastAsia="標楷體" w:hAnsi="標楷體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03DD"/>
    <w:rPr>
      <w:rFonts w:asciiTheme="minorHAnsi" w:eastAsiaTheme="minorEastAsia" w:hAnsiTheme="minorHAnsi" w:cstheme="minorBidi"/>
      <w:lang w:eastAsia="en-US"/>
    </w:rPr>
  </w:style>
  <w:style w:type="table" w:styleId="af0">
    <w:name w:val="Table Grid"/>
    <w:basedOn w:val="a1"/>
    <w:uiPriority w:val="39"/>
    <w:locked/>
    <w:rsid w:val="008403D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6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2020-06-04T01:53:00Z</cp:lastPrinted>
  <dcterms:created xsi:type="dcterms:W3CDTF">2020-06-04T01:53:00Z</dcterms:created>
  <dcterms:modified xsi:type="dcterms:W3CDTF">2020-06-04T01:53:00Z</dcterms:modified>
</cp:coreProperties>
</file>